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983D" w14:textId="77777777" w:rsidR="002D78C9" w:rsidRPr="00EF68C9" w:rsidRDefault="00E12DE2" w:rsidP="00D31A79">
      <w:pPr>
        <w:pStyle w:val="Ttulo"/>
      </w:pPr>
      <w:r w:rsidRPr="00EF68C9">
        <w:t>NOTIFICACIÓN</w:t>
      </w:r>
    </w:p>
    <w:p w14:paraId="58C502BF" w14:textId="77777777" w:rsidR="002F663C" w:rsidRPr="00EF68C9" w:rsidRDefault="00E12DE2" w:rsidP="00D31A79">
      <w:pPr>
        <w:pStyle w:val="Title3"/>
      </w:pPr>
      <w:r w:rsidRPr="00EF68C9">
        <w:t>Addendum</w:t>
      </w:r>
    </w:p>
    <w:p w14:paraId="19074822" w14:textId="77777777" w:rsidR="002F663C" w:rsidRDefault="00E12DE2" w:rsidP="00B22706">
      <w:r w:rsidRPr="00EF68C9">
        <w:t>La siguiente comunicación, de fecha 10 de marzo de 2026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476705A9" w14:textId="77777777" w:rsidR="00B22706" w:rsidRPr="00EF68C9" w:rsidRDefault="00B22706" w:rsidP="00B22706">
      <w:pPr>
        <w:rPr>
          <w:rFonts w:eastAsia="Calibri" w:cs="Times New Roman"/>
        </w:rPr>
      </w:pPr>
    </w:p>
    <w:p w14:paraId="5650FEE8" w14:textId="77777777" w:rsidR="002F663C" w:rsidRPr="00EF68C9" w:rsidRDefault="00E12DE2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7C4FF44D" w14:textId="77777777" w:rsidR="002F663C" w:rsidRDefault="002F663C" w:rsidP="00EF68C9"/>
    <w:p w14:paraId="225C2F00" w14:textId="77777777" w:rsidR="00B22706" w:rsidRPr="00EF68C9" w:rsidRDefault="00B22706" w:rsidP="00EF68C9"/>
    <w:p w14:paraId="4583E4BF" w14:textId="77777777" w:rsidR="002F663C" w:rsidRPr="00EF68C9" w:rsidRDefault="00E12DE2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Modificatoria 3 al Reglamento Técnico Ecuatoriano RTE INEN 142 "Llaves o válvulas de uso domiciliario"</w:t>
      </w:r>
    </w:p>
    <w:p w14:paraId="6FEB53BE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C15D95" w14:paraId="27CBFDFA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31F8907E" w14:textId="77777777" w:rsidR="002F663C" w:rsidRPr="00EF68C9" w:rsidRDefault="00E12DE2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C15D95" w14:paraId="1C6218C4" w14:textId="77777777" w:rsidTr="00D763A2">
        <w:tc>
          <w:tcPr>
            <w:tcW w:w="851" w:type="dxa"/>
          </w:tcPr>
          <w:p w14:paraId="57DB2F3E" w14:textId="77777777" w:rsidR="002F663C" w:rsidRPr="007B57C5" w:rsidRDefault="00E12DE2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EB04C0C" w14:textId="77777777" w:rsidR="002F663C" w:rsidRPr="00EF68C9" w:rsidRDefault="00E12DE2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C15D95" w14:paraId="7C001E77" w14:textId="77777777" w:rsidTr="00D763A2">
        <w:tc>
          <w:tcPr>
            <w:tcW w:w="851" w:type="dxa"/>
          </w:tcPr>
          <w:p w14:paraId="7A5CD7B7" w14:textId="77777777" w:rsidR="002F663C" w:rsidRPr="007B57C5" w:rsidRDefault="00E12DE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56CC7061" w14:textId="77777777" w:rsidR="002F663C" w:rsidRPr="00EF68C9" w:rsidRDefault="00E12DE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C15D95" w14:paraId="6FE6998D" w14:textId="77777777" w:rsidTr="00D763A2">
        <w:tc>
          <w:tcPr>
            <w:tcW w:w="851" w:type="dxa"/>
          </w:tcPr>
          <w:p w14:paraId="2B9DA448" w14:textId="77777777" w:rsidR="002F663C" w:rsidRPr="007B57C5" w:rsidRDefault="00E12DE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59B42B1B" w14:textId="77777777" w:rsidR="002F663C" w:rsidRPr="00EF68C9" w:rsidRDefault="00E12DE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C15D95" w14:paraId="524FCB5C" w14:textId="77777777" w:rsidTr="00D763A2">
        <w:tc>
          <w:tcPr>
            <w:tcW w:w="851" w:type="dxa"/>
          </w:tcPr>
          <w:p w14:paraId="7C9DA1E4" w14:textId="77777777" w:rsidR="002F663C" w:rsidRPr="007B57C5" w:rsidRDefault="00E12DE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4658A8C8" w14:textId="77777777" w:rsidR="002F663C" w:rsidRPr="00EF68C9" w:rsidRDefault="00E12DE2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</w:p>
        </w:tc>
      </w:tr>
      <w:tr w:rsidR="00C15D95" w14:paraId="44E56F1F" w14:textId="77777777" w:rsidTr="00D763A2">
        <w:tc>
          <w:tcPr>
            <w:tcW w:w="851" w:type="dxa"/>
          </w:tcPr>
          <w:p w14:paraId="5A3965EE" w14:textId="77777777" w:rsidR="002F663C" w:rsidRPr="007B57C5" w:rsidRDefault="00E12DE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67084FAC" w14:textId="77777777" w:rsidR="002F663C" w:rsidRPr="00EF68C9" w:rsidRDefault="00E12DE2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C15D95" w14:paraId="1B0BD85C" w14:textId="77777777" w:rsidTr="00D763A2">
        <w:tc>
          <w:tcPr>
            <w:tcW w:w="851" w:type="dxa"/>
          </w:tcPr>
          <w:p w14:paraId="30E4D8D8" w14:textId="77777777" w:rsidR="002F663C" w:rsidRPr="007B57C5" w:rsidRDefault="00E12DE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565FB57A" w14:textId="77777777" w:rsidR="00EF68C9" w:rsidRPr="00EF68C9" w:rsidRDefault="00E12DE2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30C1EF73" w14:textId="77777777" w:rsidR="002F663C" w:rsidRPr="00EF68C9" w:rsidRDefault="00E12DE2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C15D95" w14:paraId="3EDBE85A" w14:textId="77777777" w:rsidTr="00D763A2">
        <w:tc>
          <w:tcPr>
            <w:tcW w:w="851" w:type="dxa"/>
          </w:tcPr>
          <w:p w14:paraId="30780323" w14:textId="77777777" w:rsidR="002F663C" w:rsidRPr="007B57C5" w:rsidRDefault="00E12DE2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071D14A9" w14:textId="77777777" w:rsidR="00EF68C9" w:rsidRPr="00EF68C9" w:rsidRDefault="00E12DE2" w:rsidP="00745CBF">
            <w:pPr>
              <w:spacing w:before="60" w:after="12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01AE3AB1" w14:textId="77777777" w:rsidR="005127D6" w:rsidRDefault="00E12DE2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Modificatoria 3 al Reglamento Técnico Ecuatoriano RTE INEN 142 "Llaves o válvulas de uso domiciliario" (incluyendo sus Modificatorias 1 y 2)</w:t>
            </w:r>
          </w:p>
          <w:p w14:paraId="140E3A9F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https://members.wto.org/crnattachments/2026/TBT/ECU/modification/26_01375_00_s.pdf</w:t>
              </w:r>
            </w:hyperlink>
          </w:p>
          <w:p w14:paraId="00EBA096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https://members.wto.org/crnattachments/2026/TBT/ECU/modification/26_01375_01_s.pdf</w:t>
              </w:r>
            </w:hyperlink>
          </w:p>
          <w:p w14:paraId="6A7C5529" w14:textId="77777777" w:rsidR="002F663C" w:rsidRPr="00EF68C9" w:rsidRDefault="00E12DE2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C15D95" w14:paraId="7294CADC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156D9D90" w14:textId="77777777" w:rsidR="002F663C" w:rsidRPr="007B57C5" w:rsidRDefault="00E12DE2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29426120" w14:textId="77777777" w:rsidR="002F663C" w:rsidRPr="00360937" w:rsidRDefault="00E12DE2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C15D95" w14:paraId="1133CFED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513749A4" w14:textId="77777777" w:rsidR="002F663C" w:rsidRPr="007B57C5" w:rsidRDefault="00E12DE2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5110EBD3" w14:textId="77777777" w:rsidR="002F663C" w:rsidRPr="00EF68C9" w:rsidRDefault="00E12DE2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0BBC7B83" w14:textId="77777777" w:rsidR="002F663C" w:rsidRPr="00EF68C9" w:rsidRDefault="002F663C" w:rsidP="00EF68C9"/>
    <w:p w14:paraId="58DAFDD8" w14:textId="77777777" w:rsidR="003918E9" w:rsidRPr="00F95856" w:rsidRDefault="00E12DE2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La República del Ecuador pone a su conocimiento la Resolución Nro. MPCEI-SC-2026-0031-R, que corresponde a la Modificatoria 3 del Reglamento Técnico Ecuatoriano RTE INEN 142 "Llaves o válvulas de uso domiciliario" contenida en la Resolución No. 14 404 del 15 de agosto de 2014, Modificatoria 1 contenida en la Resolución No. MPCEIP-SC-2025-0225-R del 24 de julio de </w:t>
      </w:r>
      <w:r w:rsidR="00EF68C9" w:rsidRPr="00EF68C9">
        <w:lastRenderedPageBreak/>
        <w:t>2025 y Modificatoria 2 contenida en la Resolución Nro. MPCEI-SC-2025-0279-R del 17 de octubre de 2025, La Modificatoria 3 entró en vigencia el 10 marzo de 2026, sin perjuicio de su publicación en el Registro Oficial.</w:t>
      </w:r>
    </w:p>
    <w:p w14:paraId="64493C94" w14:textId="77777777" w:rsidR="00EF68C9" w:rsidRPr="00EF68C9" w:rsidRDefault="00E12DE2" w:rsidP="00B03883">
      <w:pPr>
        <w:spacing w:before="120" w:after="120"/>
      </w:pPr>
      <w:r w:rsidRPr="00EF68C9">
        <w:t>Esta Modificatoria 3 del RTE INEN 142, considera lo siguiente:</w:t>
      </w:r>
    </w:p>
    <w:p w14:paraId="68A5F64B" w14:textId="77777777" w:rsidR="00EF68C9" w:rsidRPr="00EF68C9" w:rsidRDefault="00E12DE2" w:rsidP="00B03883">
      <w:pPr>
        <w:spacing w:before="120" w:after="120"/>
      </w:pPr>
      <w:r w:rsidRPr="00EF68C9">
        <w:rPr>
          <w:i/>
          <w:iCs/>
        </w:rPr>
        <w:t>"(…)</w:t>
      </w:r>
    </w:p>
    <w:p w14:paraId="41E6971A" w14:textId="77777777" w:rsidR="00EF68C9" w:rsidRPr="00EF68C9" w:rsidRDefault="00E12DE2" w:rsidP="00B03883">
      <w:pPr>
        <w:spacing w:before="120" w:after="120"/>
      </w:pPr>
      <w:r w:rsidRPr="00EF68C9">
        <w:rPr>
          <w:i/>
          <w:iCs/>
        </w:rPr>
        <w:t>1. En el Anexo de la Modificatoria 2 del RTE INEN 142 "Llaves o válvulas de uso domiciliario", en el literal c), contenida en la Resolución Nro. MPCEI-SC-2025-0279-R del 17 de octubre de 2025.</w:t>
      </w:r>
    </w:p>
    <w:p w14:paraId="463FA3F3" w14:textId="77777777" w:rsidR="00EF68C9" w:rsidRPr="00EF68C9" w:rsidRDefault="00E12DE2" w:rsidP="00B03883">
      <w:pPr>
        <w:spacing w:before="120" w:after="120"/>
      </w:pPr>
      <w:r w:rsidRPr="00906B85">
        <w:rPr>
          <w:i/>
          <w:iCs/>
          <w:u w:val="single"/>
        </w:rPr>
        <w:t>Donde dice</w:t>
      </w:r>
      <w:r w:rsidRPr="00EF68C9">
        <w:rPr>
          <w:i/>
          <w:iCs/>
        </w:rPr>
        <w:t>:</w:t>
      </w:r>
    </w:p>
    <w:p w14:paraId="12818383" w14:textId="77777777" w:rsidR="00EF68C9" w:rsidRPr="00EF68C9" w:rsidRDefault="00E12DE2" w:rsidP="00B03883">
      <w:pPr>
        <w:spacing w:before="120" w:after="120"/>
      </w:pPr>
      <w:r w:rsidRPr="00EF68C9">
        <w:rPr>
          <w:i/>
          <w:iCs/>
        </w:rPr>
        <w:t>"ARTÍCULO 3.- La presente resolución entrará en vigor a partir del 12 de marzo del 2026, sin perjuicio de su publicación en el Registro Oficial."</w:t>
      </w:r>
    </w:p>
    <w:p w14:paraId="0D9EF117" w14:textId="77777777" w:rsidR="00EF68C9" w:rsidRPr="00EF68C9" w:rsidRDefault="00E12DE2" w:rsidP="00B03883">
      <w:pPr>
        <w:spacing w:before="120" w:after="120"/>
      </w:pPr>
      <w:r w:rsidRPr="00906B85">
        <w:rPr>
          <w:i/>
          <w:iCs/>
          <w:u w:val="single"/>
        </w:rPr>
        <w:t>Debe decir</w:t>
      </w:r>
      <w:r w:rsidRPr="00EF68C9">
        <w:rPr>
          <w:i/>
          <w:iCs/>
        </w:rPr>
        <w:t>:</w:t>
      </w:r>
    </w:p>
    <w:p w14:paraId="2593B12F" w14:textId="77777777" w:rsidR="00EF68C9" w:rsidRPr="00EF68C9" w:rsidRDefault="00E12DE2" w:rsidP="00B03883">
      <w:pPr>
        <w:spacing w:before="120" w:after="120"/>
      </w:pPr>
      <w:r w:rsidRPr="00EF68C9">
        <w:rPr>
          <w:i/>
          <w:iCs/>
        </w:rPr>
        <w:t xml:space="preserve">"ARTÍCULO 3.- La presente resolución entrará en vigor a partir del 12 de septiembre del 2026, sin perjuicio de su publicación en el Registro Oficial." </w:t>
      </w:r>
    </w:p>
    <w:p w14:paraId="2E0129E6" w14:textId="77777777" w:rsidR="00EF68C9" w:rsidRPr="00EF68C9" w:rsidRDefault="00E12DE2" w:rsidP="00B03883">
      <w:pPr>
        <w:spacing w:before="120" w:after="120"/>
      </w:pPr>
      <w:r w:rsidRPr="00EF68C9">
        <w:rPr>
          <w:i/>
          <w:iCs/>
        </w:rPr>
        <w:t>(…)"</w:t>
      </w:r>
    </w:p>
    <w:p w14:paraId="7DB11D84" w14:textId="77777777" w:rsidR="00EF68C9" w:rsidRPr="00EF68C9" w:rsidRDefault="00E12DE2" w:rsidP="00B03883">
      <w:pPr>
        <w:spacing w:before="120" w:after="120"/>
      </w:pPr>
      <w:r w:rsidRPr="00EF68C9">
        <w:t>Es necesario mencionar que, con respecto a la Modificatoria 3 del Reglamento Técnico Ecuatoriano RTE INEN 142 "Llaves o válvulas de uso domiciliario", como Ecuador hemos seguido todos los lineamientos de transparencia y notificación determinados por la OMC.</w:t>
      </w:r>
    </w:p>
    <w:p w14:paraId="0EC63D4E" w14:textId="77777777" w:rsidR="00D60927" w:rsidRPr="00B22706" w:rsidRDefault="00E12DE2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14BB" w14:textId="77777777" w:rsidR="00E12DE2" w:rsidRDefault="00E12DE2">
      <w:r>
        <w:separator/>
      </w:r>
    </w:p>
  </w:endnote>
  <w:endnote w:type="continuationSeparator" w:id="0">
    <w:p w14:paraId="0DD706F8" w14:textId="77777777" w:rsidR="00E12DE2" w:rsidRDefault="00E1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04FB" w14:textId="77777777" w:rsidR="00544326" w:rsidRPr="00EF68C9" w:rsidRDefault="00E12DE2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B448" w14:textId="77777777" w:rsidR="00544326" w:rsidRPr="00EF68C9" w:rsidRDefault="00E12DE2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AE6" w14:textId="77777777" w:rsidR="00EF68C9" w:rsidRPr="00EF68C9" w:rsidRDefault="00E12DE2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944E" w14:textId="77777777" w:rsidR="00E12DE2" w:rsidRPr="00EF68C9" w:rsidRDefault="00E12DE2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7AADCB1E" w14:textId="77777777" w:rsidR="00E12DE2" w:rsidRPr="00EF68C9" w:rsidRDefault="00E12DE2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3CE366F0" w14:textId="77777777" w:rsidR="00F95856" w:rsidRPr="00F95856" w:rsidRDefault="00E12DE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838A" w14:textId="77777777" w:rsidR="00EF68C9" w:rsidRPr="00EF68C9" w:rsidRDefault="00E12DE2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06B4F384" w14:textId="77777777" w:rsidR="00EF68C9" w:rsidRPr="00EF68C9" w:rsidRDefault="00E12DE2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CACA" w14:textId="77777777" w:rsidR="00583508" w:rsidRPr="00C622A8" w:rsidRDefault="00E12DE2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C622A8">
      <w:rPr>
        <w:lang w:val="en-US"/>
      </w:rPr>
      <w:t>G/TBT/N/ECU/180/Add.6</w:t>
    </w:r>
    <w:bookmarkEnd w:id="7"/>
  </w:p>
  <w:p w14:paraId="323EA8DC" w14:textId="77777777" w:rsidR="00470C19" w:rsidRPr="00C622A8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28E0D4F8" w14:textId="77777777" w:rsidR="00EF68C9" w:rsidRPr="00EF68C9" w:rsidRDefault="00E12DE2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C15D95" w14:paraId="15C1CD01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1BD5B268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7029FC52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15D95" w14:paraId="5CFFAB1E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46E2528A" w14:textId="77777777" w:rsidR="00EF68C9" w:rsidRPr="00EF68C9" w:rsidRDefault="00E12DE2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1539F9BA" wp14:editId="6C2E0785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7385544B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15D95" w:rsidRPr="00C622A8" w14:paraId="6387E850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57549110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624DF39E" w14:textId="77777777" w:rsidR="00D763A2" w:rsidRPr="00C622A8" w:rsidRDefault="00E12DE2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C622A8">
            <w:rPr>
              <w:rFonts w:eastAsia="Calibri" w:cs="Times New Roman"/>
              <w:b/>
              <w:szCs w:val="16"/>
              <w:lang w:val="en-US"/>
            </w:rPr>
            <w:t>G/TBT/N/ECU/180/Add.6</w:t>
          </w:r>
          <w:bookmarkEnd w:id="16"/>
        </w:p>
      </w:tc>
    </w:tr>
    <w:tr w:rsidR="00C15D95" w14:paraId="34F7F16E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6FE81ED3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36F375B8" w14:textId="77777777" w:rsidR="00EF68C9" w:rsidRPr="00EF68C9" w:rsidRDefault="00E12DE2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11 de marzo de 2026</w:t>
          </w:r>
          <w:bookmarkEnd w:id="17"/>
        </w:p>
      </w:tc>
    </w:tr>
    <w:tr w:rsidR="00C15D95" w14:paraId="50DA4228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F5DDC8" w14:textId="77777777" w:rsidR="00EF68C9" w:rsidRPr="00EF68C9" w:rsidRDefault="00E12DE2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(26-1898)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4A0CCF" w14:textId="77777777" w:rsidR="00EF68C9" w:rsidRPr="00EF68C9" w:rsidRDefault="00E12DE2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C15D95" w14:paraId="431FF60F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28D404" w14:textId="77777777" w:rsidR="00EF68C9" w:rsidRPr="00EF68C9" w:rsidRDefault="00E12DE2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195A9557" w14:textId="77777777" w:rsidR="00EF68C9" w:rsidRPr="00EF68C9" w:rsidRDefault="00E12DE2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3C2F73EB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9C07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2E7C98" w:tentative="1">
      <w:start w:val="1"/>
      <w:numFmt w:val="lowerLetter"/>
      <w:lvlText w:val="%2."/>
      <w:lvlJc w:val="left"/>
      <w:pPr>
        <w:ind w:left="1080" w:hanging="360"/>
      </w:pPr>
    </w:lvl>
    <w:lvl w:ilvl="2" w:tplc="75802B90" w:tentative="1">
      <w:start w:val="1"/>
      <w:numFmt w:val="lowerRoman"/>
      <w:lvlText w:val="%3."/>
      <w:lvlJc w:val="right"/>
      <w:pPr>
        <w:ind w:left="1800" w:hanging="180"/>
      </w:pPr>
    </w:lvl>
    <w:lvl w:ilvl="3" w:tplc="B0E6F166" w:tentative="1">
      <w:start w:val="1"/>
      <w:numFmt w:val="decimal"/>
      <w:lvlText w:val="%4."/>
      <w:lvlJc w:val="left"/>
      <w:pPr>
        <w:ind w:left="2520" w:hanging="360"/>
      </w:pPr>
    </w:lvl>
    <w:lvl w:ilvl="4" w:tplc="756420E2" w:tentative="1">
      <w:start w:val="1"/>
      <w:numFmt w:val="lowerLetter"/>
      <w:lvlText w:val="%5."/>
      <w:lvlJc w:val="left"/>
      <w:pPr>
        <w:ind w:left="3240" w:hanging="360"/>
      </w:pPr>
    </w:lvl>
    <w:lvl w:ilvl="5" w:tplc="C6EABB2A" w:tentative="1">
      <w:start w:val="1"/>
      <w:numFmt w:val="lowerRoman"/>
      <w:lvlText w:val="%6."/>
      <w:lvlJc w:val="right"/>
      <w:pPr>
        <w:ind w:left="3960" w:hanging="180"/>
      </w:pPr>
    </w:lvl>
    <w:lvl w:ilvl="6" w:tplc="CD70F78A" w:tentative="1">
      <w:start w:val="1"/>
      <w:numFmt w:val="decimal"/>
      <w:lvlText w:val="%7."/>
      <w:lvlJc w:val="left"/>
      <w:pPr>
        <w:ind w:left="4680" w:hanging="360"/>
      </w:pPr>
    </w:lvl>
    <w:lvl w:ilvl="7" w:tplc="07405C00" w:tentative="1">
      <w:start w:val="1"/>
      <w:numFmt w:val="lowerLetter"/>
      <w:lvlText w:val="%8."/>
      <w:lvlJc w:val="left"/>
      <w:pPr>
        <w:ind w:left="5400" w:hanging="360"/>
      </w:pPr>
    </w:lvl>
    <w:lvl w:ilvl="8" w:tplc="C8C4BFF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6255328">
    <w:abstractNumId w:val="9"/>
  </w:num>
  <w:num w:numId="2" w16cid:durableId="1348558907">
    <w:abstractNumId w:val="7"/>
  </w:num>
  <w:num w:numId="3" w16cid:durableId="1796407378">
    <w:abstractNumId w:val="6"/>
  </w:num>
  <w:num w:numId="4" w16cid:durableId="497616527">
    <w:abstractNumId w:val="5"/>
  </w:num>
  <w:num w:numId="5" w16cid:durableId="580216367">
    <w:abstractNumId w:val="4"/>
  </w:num>
  <w:num w:numId="6" w16cid:durableId="1965189334">
    <w:abstractNumId w:val="12"/>
  </w:num>
  <w:num w:numId="7" w16cid:durableId="1694845162">
    <w:abstractNumId w:val="11"/>
  </w:num>
  <w:num w:numId="8" w16cid:durableId="1918519288">
    <w:abstractNumId w:val="10"/>
  </w:num>
  <w:num w:numId="9" w16cid:durableId="8363833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5219287">
    <w:abstractNumId w:val="13"/>
  </w:num>
  <w:num w:numId="11" w16cid:durableId="2032754698">
    <w:abstractNumId w:val="8"/>
  </w:num>
  <w:num w:numId="12" w16cid:durableId="372852137">
    <w:abstractNumId w:val="3"/>
  </w:num>
  <w:num w:numId="13" w16cid:durableId="1300300639">
    <w:abstractNumId w:val="2"/>
  </w:num>
  <w:num w:numId="14" w16cid:durableId="1594514200">
    <w:abstractNumId w:val="1"/>
  </w:num>
  <w:num w:numId="15" w16cid:durableId="548879168">
    <w:abstractNumId w:val="0"/>
  </w:num>
  <w:num w:numId="16" w16cid:durableId="2137261247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07C14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06B85"/>
    <w:rsid w:val="00915236"/>
    <w:rsid w:val="00943250"/>
    <w:rsid w:val="00951E9B"/>
    <w:rsid w:val="00963A2D"/>
    <w:rsid w:val="00992AEA"/>
    <w:rsid w:val="009A6F54"/>
    <w:rsid w:val="009B5192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7220B"/>
    <w:rsid w:val="00BB1341"/>
    <w:rsid w:val="00BB1F84"/>
    <w:rsid w:val="00BC1D7E"/>
    <w:rsid w:val="00BE5468"/>
    <w:rsid w:val="00BF067B"/>
    <w:rsid w:val="00C11EAC"/>
    <w:rsid w:val="00C15D95"/>
    <w:rsid w:val="00C15F6D"/>
    <w:rsid w:val="00C2459D"/>
    <w:rsid w:val="00C305D7"/>
    <w:rsid w:val="00C30F2A"/>
    <w:rsid w:val="00C3682D"/>
    <w:rsid w:val="00C43456"/>
    <w:rsid w:val="00C622A8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032C"/>
    <w:rsid w:val="00DB3428"/>
    <w:rsid w:val="00DE50DB"/>
    <w:rsid w:val="00DF085F"/>
    <w:rsid w:val="00DF466E"/>
    <w:rsid w:val="00DF6AE1"/>
    <w:rsid w:val="00E1011F"/>
    <w:rsid w:val="00E12DE2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3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Fuerte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6/TBT/ECU/modification/26_01375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6/TBT/ECU/modification/26_01375_01_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2026-03-11T21:22:00Z</dcterms:created>
  <dcterms:modified xsi:type="dcterms:W3CDTF">2026-03-11T21:22:00Z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NC</vt:lpwstr>
  </property>
</Properties>
</file>