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700" w:rsidRDefault="00052A19" w:rsidP="00052A19">
      <w:pPr>
        <w:pStyle w:val="Puesto"/>
      </w:pPr>
      <w:r w:rsidRPr="00052A19">
        <w:t>NOTIFICACIÓN</w:t>
      </w:r>
    </w:p>
    <w:p w:rsidR="00052A19" w:rsidRDefault="00052A19" w:rsidP="00052A19">
      <w:pPr>
        <w:jc w:val="center"/>
      </w:pPr>
      <w:r w:rsidRPr="00052A19">
        <w:t>Se da traslado de la notificación siguiente de conformidad con el artículo 10.6.</w:t>
      </w:r>
    </w:p>
    <w:p w:rsidR="00052A19" w:rsidRDefault="00052A19" w:rsidP="00052A19"/>
    <w:tbl>
      <w:tblPr>
        <w:tblW w:w="0" w:type="auto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017"/>
        <w:gridCol w:w="398"/>
        <w:gridCol w:w="3948"/>
      </w:tblGrid>
      <w:tr w:rsidR="00643784" w:rsidTr="007947F1">
        <w:tc>
          <w:tcPr>
            <w:tcW w:w="709" w:type="dxa"/>
          </w:tcPr>
          <w:p w:rsidR="00643784" w:rsidRDefault="00643784" w:rsidP="007947F1">
            <w:pPr>
              <w:spacing w:before="12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363" w:type="dxa"/>
            <w:gridSpan w:val="3"/>
          </w:tcPr>
          <w:p w:rsidR="00643784" w:rsidRDefault="00643784" w:rsidP="007947F1">
            <w:pPr>
              <w:spacing w:before="120"/>
            </w:pPr>
            <w:r>
              <w:rPr>
                <w:b/>
              </w:rPr>
              <w:t xml:space="preserve">Miembro que notifica:  </w:t>
            </w:r>
            <w:r w:rsidR="006E1E52" w:rsidRPr="006E1E52">
              <w:t>B</w:t>
            </w:r>
            <w:r w:rsidR="006E1E52">
              <w:rPr>
                <w:u w:val="single"/>
              </w:rPr>
              <w:t xml:space="preserve">OLIVIA, COLOMBIA, ECUADOR, </w:t>
            </w:r>
            <w:r w:rsidR="00D6246D">
              <w:rPr>
                <w:u w:val="single"/>
              </w:rPr>
              <w:t>PERÚ</w:t>
            </w:r>
            <w:r w:rsidR="006E1E52">
              <w:rPr>
                <w:u w:val="single"/>
              </w:rPr>
              <w:t xml:space="preserve"> </w:t>
            </w:r>
          </w:p>
          <w:p w:rsidR="00643784" w:rsidRDefault="00643784" w:rsidP="00AA0FCA">
            <w:pPr>
              <w:spacing w:after="120"/>
            </w:pPr>
            <w:r>
              <w:rPr>
                <w:b/>
              </w:rPr>
              <w:t>Si procede, nombre del gobierno local de que se trate (artículos 3.2 y 7.2):</w:t>
            </w:r>
            <w:r>
              <w:t xml:space="preserve">  </w:t>
            </w:r>
          </w:p>
        </w:tc>
      </w:tr>
      <w:tr w:rsidR="00643784" w:rsidTr="007947F1">
        <w:tc>
          <w:tcPr>
            <w:tcW w:w="709" w:type="dxa"/>
          </w:tcPr>
          <w:p w:rsidR="00643784" w:rsidRDefault="00643784" w:rsidP="007947F1">
            <w:pPr>
              <w:spacing w:before="12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363" w:type="dxa"/>
            <w:gridSpan w:val="3"/>
          </w:tcPr>
          <w:p w:rsidR="00643784" w:rsidRDefault="00643784" w:rsidP="007947F1">
            <w:pPr>
              <w:spacing w:before="120"/>
            </w:pPr>
            <w:r>
              <w:rPr>
                <w:b/>
              </w:rPr>
              <w:t>Organismo responsable:</w:t>
            </w:r>
            <w:r>
              <w:t xml:space="preserve">  </w:t>
            </w:r>
            <w:r w:rsidR="0079762F" w:rsidRPr="008959FD">
              <w:t>Comunidad Andina</w:t>
            </w:r>
          </w:p>
          <w:p w:rsidR="00643784" w:rsidRDefault="00643784" w:rsidP="005C2810">
            <w:pPr>
              <w:spacing w:after="120"/>
            </w:pPr>
            <w:r>
              <w:rPr>
                <w:b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  <w:r>
              <w:t xml:space="preserve">  </w:t>
            </w:r>
            <w:r w:rsidR="005C2810">
              <w:t>Ministerio de Comercio Exterior y Turismo</w:t>
            </w:r>
            <w:r w:rsidR="006E1E52">
              <w:t xml:space="preserve"> del Perú</w:t>
            </w:r>
          </w:p>
        </w:tc>
      </w:tr>
      <w:tr w:rsidR="00643784" w:rsidTr="007947F1">
        <w:tc>
          <w:tcPr>
            <w:tcW w:w="709" w:type="dxa"/>
          </w:tcPr>
          <w:p w:rsidR="00643784" w:rsidRDefault="00643784" w:rsidP="007947F1">
            <w:pPr>
              <w:spacing w:before="12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363" w:type="dxa"/>
            <w:gridSpan w:val="3"/>
          </w:tcPr>
          <w:p w:rsidR="00643784" w:rsidRDefault="00643784" w:rsidP="009F6E71">
            <w:pPr>
              <w:spacing w:before="120" w:after="120"/>
            </w:pPr>
            <w:r>
              <w:rPr>
                <w:b/>
              </w:rPr>
              <w:t>Notificación hecha en virtud del artículo 2.9.2 [</w:t>
            </w:r>
            <w:r>
              <w:t> </w:t>
            </w:r>
            <w:r w:rsidR="005C2810">
              <w:t>X</w:t>
            </w:r>
            <w:r>
              <w:t> </w:t>
            </w:r>
            <w:r>
              <w:rPr>
                <w:b/>
              </w:rPr>
              <w:t>], 2.10.1 [</w:t>
            </w:r>
            <w:r>
              <w:t>  </w:t>
            </w:r>
            <w:r>
              <w:rPr>
                <w:b/>
              </w:rPr>
              <w:t>], 5.6.2 [</w:t>
            </w:r>
            <w:r>
              <w:t>  </w:t>
            </w:r>
            <w:r>
              <w:rPr>
                <w:b/>
              </w:rPr>
              <w:t>], 5.7.1 [</w:t>
            </w:r>
            <w:r>
              <w:t>  </w:t>
            </w:r>
            <w:r>
              <w:rPr>
                <w:b/>
              </w:rPr>
              <w:t>], o en virtud de:</w:t>
            </w:r>
            <w:r>
              <w:t xml:space="preserve">  </w:t>
            </w:r>
          </w:p>
        </w:tc>
      </w:tr>
      <w:tr w:rsidR="00643784" w:rsidTr="007947F1">
        <w:tc>
          <w:tcPr>
            <w:tcW w:w="709" w:type="dxa"/>
          </w:tcPr>
          <w:p w:rsidR="00643784" w:rsidRDefault="00643784" w:rsidP="007947F1">
            <w:pPr>
              <w:spacing w:before="12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363" w:type="dxa"/>
            <w:gridSpan w:val="3"/>
          </w:tcPr>
          <w:p w:rsidR="00643784" w:rsidRDefault="00643784" w:rsidP="005C2810">
            <w:pPr>
              <w:spacing w:before="120" w:after="120"/>
            </w:pPr>
            <w:r>
              <w:rPr>
                <w:b/>
              </w:rPr>
              <w:t>Productos abarcados (partida del SA o de la NCCA cuando corresponda;  en otro caso partida del arancel nacional.  Podrá indicarse además, cuando proceda, el número de partida de la ICS):</w:t>
            </w:r>
            <w:r>
              <w:t xml:space="preserve">  </w:t>
            </w:r>
          </w:p>
          <w:p w:rsidR="00934EF7" w:rsidRDefault="00934EF7" w:rsidP="005C2810">
            <w:pPr>
              <w:spacing w:before="120" w:after="120"/>
            </w:pPr>
          </w:p>
          <w:tbl>
            <w:tblPr>
              <w:tblW w:w="77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74"/>
              <w:gridCol w:w="4846"/>
              <w:gridCol w:w="1700"/>
            </w:tblGrid>
            <w:tr w:rsidR="00B451BB" w:rsidRPr="00B451BB" w:rsidTr="009F499D">
              <w:trPr>
                <w:cantSplit/>
                <w:trHeight w:val="288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1BB" w:rsidRPr="00B451BB" w:rsidRDefault="00B451BB" w:rsidP="00B451BB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val="es-PE" w:eastAsia="es-PE"/>
                    </w:rPr>
                  </w:pPr>
                  <w:r w:rsidRPr="00B451BB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val="es-ES_tradnl" w:eastAsia="es-PE"/>
                    </w:rPr>
                    <w:t>Código</w:t>
                  </w:r>
                </w:p>
              </w:tc>
              <w:tc>
                <w:tcPr>
                  <w:tcW w:w="48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1BB" w:rsidRPr="00B451BB" w:rsidRDefault="00B451BB" w:rsidP="00B451BB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val="es-PE" w:eastAsia="es-PE"/>
                    </w:rPr>
                  </w:pPr>
                  <w:r w:rsidRPr="00B451BB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val="es-ES_tradnl" w:eastAsia="es-PE"/>
                    </w:rPr>
                    <w:t>Designación de la Mercancía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1BB" w:rsidRPr="00B451BB" w:rsidRDefault="00B451BB" w:rsidP="00B451BB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val="es-PE" w:eastAsia="es-PE"/>
                    </w:rPr>
                  </w:pPr>
                  <w:r w:rsidRPr="00B451BB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val="es-ES_tradnl" w:eastAsia="es-PE"/>
                    </w:rPr>
                    <w:t>Observaciones</w:t>
                  </w:r>
                </w:p>
              </w:tc>
            </w:tr>
            <w:tr w:rsidR="00B451BB" w:rsidRPr="00B451BB" w:rsidTr="009F499D">
              <w:trPr>
                <w:cantSplit/>
                <w:trHeight w:val="612"/>
              </w:trPr>
              <w:tc>
                <w:tcPr>
                  <w:tcW w:w="11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1BB" w:rsidRPr="00B451BB" w:rsidRDefault="00B451BB" w:rsidP="00B451BB">
                  <w:pPr>
                    <w:rPr>
                      <w:rFonts w:eastAsia="Times New Roman"/>
                      <w:color w:val="000000"/>
                      <w:sz w:val="16"/>
                      <w:szCs w:val="16"/>
                      <w:lang w:val="es-PE" w:eastAsia="es-PE"/>
                    </w:rPr>
                  </w:pPr>
                  <w:r w:rsidRPr="00B451BB">
                    <w:rPr>
                      <w:rFonts w:eastAsia="Times New Roman"/>
                      <w:color w:val="000000"/>
                      <w:sz w:val="16"/>
                      <w:szCs w:val="16"/>
                      <w:lang w:val="es-ES_tradnl" w:eastAsia="es-PE"/>
                    </w:rPr>
                    <w:t>4202.11.10</w:t>
                  </w:r>
                </w:p>
              </w:tc>
              <w:tc>
                <w:tcPr>
                  <w:tcW w:w="4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51BB" w:rsidRPr="00B451BB" w:rsidRDefault="00B451BB" w:rsidP="00B451BB">
                  <w:pPr>
                    <w:jc w:val="left"/>
                    <w:rPr>
                      <w:rFonts w:eastAsia="Times New Roman"/>
                      <w:color w:val="000000"/>
                      <w:sz w:val="16"/>
                      <w:szCs w:val="16"/>
                      <w:lang w:val="es-PE" w:eastAsia="es-PE"/>
                    </w:rPr>
                  </w:pPr>
                  <w:r w:rsidRPr="00B451BB">
                    <w:rPr>
                      <w:rFonts w:eastAsia="Times New Roman"/>
                      <w:color w:val="000000"/>
                      <w:sz w:val="16"/>
                      <w:szCs w:val="16"/>
                      <w:lang w:val="es-ES_tradnl" w:eastAsia="es-PE"/>
                    </w:rPr>
                    <w:t>Baúles, maletas (valijas) y maletines, incluidos los de aseo, y continentes similares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1BB" w:rsidRPr="00B451BB" w:rsidRDefault="00B451BB" w:rsidP="00B451BB">
                  <w:pPr>
                    <w:rPr>
                      <w:rFonts w:eastAsia="Times New Roman"/>
                      <w:color w:val="000000"/>
                      <w:sz w:val="16"/>
                      <w:szCs w:val="16"/>
                      <w:lang w:val="es-PE" w:eastAsia="es-PE"/>
                    </w:rPr>
                  </w:pPr>
                  <w:r w:rsidRPr="00B451BB">
                    <w:rPr>
                      <w:rFonts w:eastAsia="Times New Roman"/>
                      <w:color w:val="000000"/>
                      <w:sz w:val="16"/>
                      <w:szCs w:val="16"/>
                      <w:lang w:val="es-ES_tradnl" w:eastAsia="es-PE"/>
                    </w:rPr>
                    <w:t>Excepto continentes similares.</w:t>
                  </w:r>
                </w:p>
              </w:tc>
            </w:tr>
            <w:tr w:rsidR="00B451BB" w:rsidRPr="00B451BB" w:rsidTr="009F499D">
              <w:trPr>
                <w:cantSplit/>
                <w:trHeight w:val="288"/>
              </w:trPr>
              <w:tc>
                <w:tcPr>
                  <w:tcW w:w="11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1BB" w:rsidRPr="00B451BB" w:rsidRDefault="00B451BB" w:rsidP="00B451BB">
                  <w:pPr>
                    <w:rPr>
                      <w:rFonts w:eastAsia="Times New Roman"/>
                      <w:color w:val="000000"/>
                      <w:sz w:val="16"/>
                      <w:szCs w:val="16"/>
                      <w:lang w:val="es-PE" w:eastAsia="es-PE"/>
                    </w:rPr>
                  </w:pPr>
                  <w:r w:rsidRPr="00B451BB">
                    <w:rPr>
                      <w:rFonts w:eastAsia="Times New Roman"/>
                      <w:color w:val="000000"/>
                      <w:sz w:val="16"/>
                      <w:szCs w:val="16"/>
                      <w:lang w:val="es-ES_tradnl" w:eastAsia="es-PE"/>
                    </w:rPr>
                    <w:t>4202.11.90</w:t>
                  </w:r>
                </w:p>
              </w:tc>
              <w:tc>
                <w:tcPr>
                  <w:tcW w:w="4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51BB" w:rsidRPr="00B451BB" w:rsidRDefault="00B451BB" w:rsidP="00B451BB">
                  <w:pPr>
                    <w:jc w:val="left"/>
                    <w:rPr>
                      <w:rFonts w:eastAsia="Times New Roman"/>
                      <w:color w:val="000000"/>
                      <w:sz w:val="16"/>
                      <w:szCs w:val="16"/>
                      <w:lang w:val="es-PE" w:eastAsia="es-PE"/>
                    </w:rPr>
                  </w:pPr>
                  <w:r w:rsidRPr="00B451BB">
                    <w:rPr>
                      <w:rFonts w:eastAsia="Times New Roman"/>
                      <w:color w:val="000000"/>
                      <w:sz w:val="16"/>
                      <w:szCs w:val="16"/>
                      <w:lang w:val="es-ES_tradnl" w:eastAsia="es-PE"/>
                    </w:rPr>
                    <w:t>Los demás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1BB" w:rsidRPr="00B451BB" w:rsidRDefault="00B451BB" w:rsidP="00B451BB">
                  <w:pPr>
                    <w:rPr>
                      <w:rFonts w:eastAsia="Times New Roman"/>
                      <w:color w:val="000000"/>
                      <w:sz w:val="16"/>
                      <w:szCs w:val="16"/>
                      <w:lang w:val="es-PE" w:eastAsia="es-PE"/>
                    </w:rPr>
                  </w:pPr>
                  <w:r w:rsidRPr="00B451BB">
                    <w:rPr>
                      <w:rFonts w:eastAsia="Times New Roman"/>
                      <w:color w:val="000000"/>
                      <w:sz w:val="16"/>
                      <w:szCs w:val="16"/>
                      <w:lang w:val="es-ES_tradnl" w:eastAsia="es-PE"/>
                    </w:rPr>
                    <w:t> </w:t>
                  </w:r>
                </w:p>
              </w:tc>
            </w:tr>
            <w:tr w:rsidR="00B451BB" w:rsidRPr="00B451BB" w:rsidTr="009F499D">
              <w:trPr>
                <w:cantSplit/>
                <w:trHeight w:val="612"/>
              </w:trPr>
              <w:tc>
                <w:tcPr>
                  <w:tcW w:w="11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1BB" w:rsidRPr="00B451BB" w:rsidRDefault="00B451BB" w:rsidP="00B451BB">
                  <w:pPr>
                    <w:rPr>
                      <w:rFonts w:eastAsia="Times New Roman"/>
                      <w:color w:val="000000"/>
                      <w:sz w:val="16"/>
                      <w:szCs w:val="16"/>
                      <w:lang w:val="es-PE" w:eastAsia="es-PE"/>
                    </w:rPr>
                  </w:pPr>
                  <w:r w:rsidRPr="00B451BB">
                    <w:rPr>
                      <w:rFonts w:eastAsia="Times New Roman"/>
                      <w:color w:val="000000"/>
                      <w:sz w:val="16"/>
                      <w:szCs w:val="16"/>
                      <w:lang w:val="es-ES_tradnl" w:eastAsia="es-PE"/>
                    </w:rPr>
                    <w:t>4202.12.10</w:t>
                  </w:r>
                </w:p>
              </w:tc>
              <w:tc>
                <w:tcPr>
                  <w:tcW w:w="4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51BB" w:rsidRPr="00B451BB" w:rsidRDefault="00B451BB" w:rsidP="00B451BB">
                  <w:pPr>
                    <w:jc w:val="left"/>
                    <w:rPr>
                      <w:rFonts w:eastAsia="Times New Roman"/>
                      <w:color w:val="000000"/>
                      <w:sz w:val="16"/>
                      <w:szCs w:val="16"/>
                      <w:lang w:val="es-PE" w:eastAsia="es-PE"/>
                    </w:rPr>
                  </w:pPr>
                  <w:r w:rsidRPr="00B451BB">
                    <w:rPr>
                      <w:rFonts w:eastAsia="Times New Roman"/>
                      <w:color w:val="000000"/>
                      <w:sz w:val="16"/>
                      <w:szCs w:val="16"/>
                      <w:lang w:val="es-ES_tradnl" w:eastAsia="es-PE"/>
                    </w:rPr>
                    <w:t>Baúles, maletas (valijas) y maletines, incluidos los de aseo, y continentes similares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1BB" w:rsidRPr="00B451BB" w:rsidRDefault="00B451BB" w:rsidP="00B451BB">
                  <w:pPr>
                    <w:rPr>
                      <w:rFonts w:eastAsia="Times New Roman"/>
                      <w:color w:val="000000"/>
                      <w:sz w:val="16"/>
                      <w:szCs w:val="16"/>
                      <w:lang w:val="es-PE" w:eastAsia="es-PE"/>
                    </w:rPr>
                  </w:pPr>
                  <w:r w:rsidRPr="00B451BB">
                    <w:rPr>
                      <w:rFonts w:eastAsia="Times New Roman"/>
                      <w:color w:val="000000"/>
                      <w:sz w:val="16"/>
                      <w:szCs w:val="16"/>
                      <w:lang w:val="es-ES_tradnl" w:eastAsia="es-PE"/>
                    </w:rPr>
                    <w:t>Excepto continentes similares.</w:t>
                  </w:r>
                </w:p>
              </w:tc>
            </w:tr>
            <w:tr w:rsidR="00B451BB" w:rsidRPr="00B451BB" w:rsidTr="009F499D">
              <w:trPr>
                <w:cantSplit/>
                <w:trHeight w:val="288"/>
              </w:trPr>
              <w:tc>
                <w:tcPr>
                  <w:tcW w:w="11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1BB" w:rsidRPr="00B451BB" w:rsidRDefault="00B451BB" w:rsidP="00B451BB">
                  <w:pPr>
                    <w:rPr>
                      <w:rFonts w:eastAsia="Times New Roman"/>
                      <w:color w:val="000000"/>
                      <w:sz w:val="16"/>
                      <w:szCs w:val="16"/>
                      <w:lang w:val="es-PE" w:eastAsia="es-PE"/>
                    </w:rPr>
                  </w:pPr>
                  <w:r w:rsidRPr="00B451BB">
                    <w:rPr>
                      <w:rFonts w:eastAsia="Times New Roman"/>
                      <w:color w:val="000000"/>
                      <w:sz w:val="16"/>
                      <w:szCs w:val="16"/>
                      <w:lang w:val="es-ES_tradnl" w:eastAsia="es-PE"/>
                    </w:rPr>
                    <w:t>4202.12.90</w:t>
                  </w:r>
                </w:p>
              </w:tc>
              <w:tc>
                <w:tcPr>
                  <w:tcW w:w="4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51BB" w:rsidRPr="00B451BB" w:rsidRDefault="00B451BB" w:rsidP="00B451BB">
                  <w:pPr>
                    <w:jc w:val="left"/>
                    <w:rPr>
                      <w:rFonts w:eastAsia="Times New Roman"/>
                      <w:color w:val="000000"/>
                      <w:sz w:val="16"/>
                      <w:szCs w:val="16"/>
                      <w:lang w:val="es-PE" w:eastAsia="es-PE"/>
                    </w:rPr>
                  </w:pPr>
                  <w:r w:rsidRPr="00B451BB">
                    <w:rPr>
                      <w:rFonts w:eastAsia="Times New Roman"/>
                      <w:color w:val="000000"/>
                      <w:sz w:val="16"/>
                      <w:szCs w:val="16"/>
                      <w:lang w:val="es-ES_tradnl" w:eastAsia="es-PE"/>
                    </w:rPr>
                    <w:t>Los demás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1BB" w:rsidRPr="00B451BB" w:rsidRDefault="00B451BB" w:rsidP="00B451BB">
                  <w:pPr>
                    <w:rPr>
                      <w:rFonts w:eastAsia="Times New Roman"/>
                      <w:color w:val="000000"/>
                      <w:sz w:val="16"/>
                      <w:szCs w:val="16"/>
                      <w:lang w:val="es-PE" w:eastAsia="es-PE"/>
                    </w:rPr>
                  </w:pPr>
                  <w:r w:rsidRPr="00B451BB">
                    <w:rPr>
                      <w:rFonts w:eastAsia="Times New Roman"/>
                      <w:color w:val="000000"/>
                      <w:sz w:val="16"/>
                      <w:szCs w:val="16"/>
                      <w:lang w:val="es-ES_tradnl" w:eastAsia="es-PE"/>
                    </w:rPr>
                    <w:t> </w:t>
                  </w:r>
                </w:p>
              </w:tc>
            </w:tr>
            <w:tr w:rsidR="00B451BB" w:rsidRPr="00B451BB" w:rsidTr="009F499D">
              <w:trPr>
                <w:cantSplit/>
                <w:trHeight w:val="612"/>
              </w:trPr>
              <w:tc>
                <w:tcPr>
                  <w:tcW w:w="11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1BB" w:rsidRPr="00B451BB" w:rsidRDefault="00B451BB" w:rsidP="00B451BB">
                  <w:pPr>
                    <w:rPr>
                      <w:rFonts w:eastAsia="Times New Roman"/>
                      <w:color w:val="000000"/>
                      <w:sz w:val="16"/>
                      <w:szCs w:val="16"/>
                      <w:lang w:val="es-PE" w:eastAsia="es-PE"/>
                    </w:rPr>
                  </w:pPr>
                  <w:r w:rsidRPr="00B451BB">
                    <w:rPr>
                      <w:rFonts w:eastAsia="Times New Roman"/>
                      <w:color w:val="000000"/>
                      <w:sz w:val="16"/>
                      <w:szCs w:val="16"/>
                      <w:lang w:val="es-ES_tradnl" w:eastAsia="es-PE"/>
                    </w:rPr>
                    <w:t>4202.19.00</w:t>
                  </w:r>
                </w:p>
              </w:tc>
              <w:tc>
                <w:tcPr>
                  <w:tcW w:w="4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51BB" w:rsidRPr="00B451BB" w:rsidRDefault="00B451BB" w:rsidP="00B451BB">
                  <w:pPr>
                    <w:jc w:val="left"/>
                    <w:rPr>
                      <w:rFonts w:eastAsia="Times New Roman"/>
                      <w:color w:val="000000"/>
                      <w:sz w:val="16"/>
                      <w:szCs w:val="16"/>
                      <w:lang w:val="es-PE" w:eastAsia="es-PE"/>
                    </w:rPr>
                  </w:pPr>
                  <w:r w:rsidRPr="00B451BB">
                    <w:rPr>
                      <w:rFonts w:eastAsia="Times New Roman"/>
                      <w:color w:val="000000"/>
                      <w:sz w:val="16"/>
                      <w:szCs w:val="16"/>
                      <w:lang w:val="es-ES_tradnl" w:eastAsia="es-PE"/>
                    </w:rPr>
                    <w:t>Los demás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1BB" w:rsidRPr="00B451BB" w:rsidRDefault="00B451BB" w:rsidP="00B451BB">
                  <w:pPr>
                    <w:rPr>
                      <w:rFonts w:eastAsia="Times New Roman"/>
                      <w:color w:val="000000"/>
                      <w:sz w:val="16"/>
                      <w:szCs w:val="16"/>
                      <w:lang w:val="es-PE" w:eastAsia="es-PE"/>
                    </w:rPr>
                  </w:pPr>
                  <w:r w:rsidRPr="00B451BB">
                    <w:rPr>
                      <w:rFonts w:eastAsia="Times New Roman"/>
                      <w:color w:val="000000"/>
                      <w:sz w:val="16"/>
                      <w:szCs w:val="16"/>
                      <w:lang w:val="es-ES_tradnl" w:eastAsia="es-PE"/>
                    </w:rPr>
                    <w:t>Excepto continentes similares.</w:t>
                  </w:r>
                </w:p>
              </w:tc>
            </w:tr>
            <w:tr w:rsidR="00B451BB" w:rsidRPr="00B451BB" w:rsidTr="009F499D">
              <w:trPr>
                <w:cantSplit/>
                <w:trHeight w:val="408"/>
              </w:trPr>
              <w:tc>
                <w:tcPr>
                  <w:tcW w:w="11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1BB" w:rsidRPr="00B451BB" w:rsidRDefault="00B451BB" w:rsidP="00B451BB">
                  <w:pPr>
                    <w:rPr>
                      <w:rFonts w:eastAsia="Times New Roman"/>
                      <w:color w:val="000000"/>
                      <w:sz w:val="16"/>
                      <w:szCs w:val="16"/>
                      <w:lang w:val="es-PE" w:eastAsia="es-PE"/>
                    </w:rPr>
                  </w:pPr>
                  <w:r w:rsidRPr="00B451BB">
                    <w:rPr>
                      <w:rFonts w:eastAsia="Times New Roman"/>
                      <w:color w:val="000000"/>
                      <w:sz w:val="16"/>
                      <w:szCs w:val="16"/>
                      <w:lang w:val="es-ES_tradnl" w:eastAsia="es-PE"/>
                    </w:rPr>
                    <w:t>4202.21.00</w:t>
                  </w:r>
                </w:p>
              </w:tc>
              <w:tc>
                <w:tcPr>
                  <w:tcW w:w="4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51BB" w:rsidRPr="00B451BB" w:rsidRDefault="00B451BB" w:rsidP="00B451BB">
                  <w:pPr>
                    <w:jc w:val="left"/>
                    <w:rPr>
                      <w:rFonts w:eastAsia="Times New Roman"/>
                      <w:color w:val="000000"/>
                      <w:sz w:val="16"/>
                      <w:szCs w:val="16"/>
                      <w:lang w:val="es-PE" w:eastAsia="es-PE"/>
                    </w:rPr>
                  </w:pPr>
                  <w:r w:rsidRPr="00B451BB">
                    <w:rPr>
                      <w:rFonts w:eastAsia="Times New Roman"/>
                      <w:color w:val="000000"/>
                      <w:sz w:val="16"/>
                      <w:szCs w:val="16"/>
                      <w:lang w:val="es-ES_tradnl" w:eastAsia="es-PE"/>
                    </w:rPr>
                    <w:t>Con la superficie exterior de cuero natural o cuero regenerado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1BB" w:rsidRPr="00B451BB" w:rsidRDefault="00B451BB" w:rsidP="00B451BB">
                  <w:pPr>
                    <w:rPr>
                      <w:rFonts w:eastAsia="Times New Roman"/>
                      <w:color w:val="000000"/>
                      <w:sz w:val="16"/>
                      <w:szCs w:val="16"/>
                      <w:lang w:val="es-PE" w:eastAsia="es-PE"/>
                    </w:rPr>
                  </w:pPr>
                  <w:r w:rsidRPr="00B451BB">
                    <w:rPr>
                      <w:rFonts w:eastAsia="Times New Roman"/>
                      <w:color w:val="000000"/>
                      <w:sz w:val="16"/>
                      <w:szCs w:val="16"/>
                      <w:lang w:val="es-ES_tradnl" w:eastAsia="es-PE"/>
                    </w:rPr>
                    <w:t> </w:t>
                  </w:r>
                </w:p>
              </w:tc>
            </w:tr>
            <w:tr w:rsidR="00B451BB" w:rsidRPr="00B451BB" w:rsidTr="009F499D">
              <w:trPr>
                <w:cantSplit/>
                <w:trHeight w:val="408"/>
              </w:trPr>
              <w:tc>
                <w:tcPr>
                  <w:tcW w:w="11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1BB" w:rsidRPr="00B451BB" w:rsidRDefault="00B451BB" w:rsidP="00B451BB">
                  <w:pPr>
                    <w:rPr>
                      <w:rFonts w:eastAsia="Times New Roman"/>
                      <w:color w:val="000000"/>
                      <w:sz w:val="16"/>
                      <w:szCs w:val="16"/>
                      <w:lang w:val="es-PE" w:eastAsia="es-PE"/>
                    </w:rPr>
                  </w:pPr>
                  <w:r w:rsidRPr="00B451BB">
                    <w:rPr>
                      <w:rFonts w:eastAsia="Times New Roman"/>
                      <w:color w:val="000000"/>
                      <w:sz w:val="16"/>
                      <w:szCs w:val="16"/>
                      <w:lang w:val="es-ES_tradnl" w:eastAsia="es-PE"/>
                    </w:rPr>
                    <w:t>4202.22.00</w:t>
                  </w:r>
                </w:p>
              </w:tc>
              <w:tc>
                <w:tcPr>
                  <w:tcW w:w="4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51BB" w:rsidRPr="00B451BB" w:rsidRDefault="00B451BB" w:rsidP="00B451BB">
                  <w:pPr>
                    <w:jc w:val="left"/>
                    <w:rPr>
                      <w:rFonts w:eastAsia="Times New Roman"/>
                      <w:color w:val="000000"/>
                      <w:sz w:val="16"/>
                      <w:szCs w:val="16"/>
                      <w:lang w:val="es-PE" w:eastAsia="es-PE"/>
                    </w:rPr>
                  </w:pPr>
                  <w:r w:rsidRPr="00B451BB">
                    <w:rPr>
                      <w:rFonts w:eastAsia="Times New Roman"/>
                      <w:color w:val="000000"/>
                      <w:sz w:val="16"/>
                      <w:szCs w:val="16"/>
                      <w:lang w:val="es-ES_tradnl" w:eastAsia="es-PE"/>
                    </w:rPr>
                    <w:t>Con la superficie exterior de hojas de plástico o materia textil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1BB" w:rsidRPr="00B451BB" w:rsidRDefault="00B451BB" w:rsidP="00B451BB">
                  <w:pPr>
                    <w:rPr>
                      <w:rFonts w:eastAsia="Times New Roman"/>
                      <w:color w:val="000000"/>
                      <w:sz w:val="16"/>
                      <w:szCs w:val="16"/>
                      <w:lang w:val="es-PE" w:eastAsia="es-PE"/>
                    </w:rPr>
                  </w:pPr>
                  <w:r w:rsidRPr="00B451BB">
                    <w:rPr>
                      <w:rFonts w:eastAsia="Times New Roman"/>
                      <w:color w:val="000000"/>
                      <w:sz w:val="16"/>
                      <w:szCs w:val="16"/>
                      <w:lang w:val="es-ES_tradnl" w:eastAsia="es-PE"/>
                    </w:rPr>
                    <w:t> </w:t>
                  </w:r>
                </w:p>
              </w:tc>
            </w:tr>
            <w:tr w:rsidR="00B451BB" w:rsidRPr="00B451BB" w:rsidTr="009F499D">
              <w:trPr>
                <w:cantSplit/>
                <w:trHeight w:val="288"/>
              </w:trPr>
              <w:tc>
                <w:tcPr>
                  <w:tcW w:w="11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1BB" w:rsidRPr="00B451BB" w:rsidRDefault="00B451BB" w:rsidP="00B451BB">
                  <w:pPr>
                    <w:rPr>
                      <w:rFonts w:eastAsia="Times New Roman"/>
                      <w:color w:val="000000"/>
                      <w:sz w:val="16"/>
                      <w:szCs w:val="16"/>
                      <w:lang w:val="es-PE" w:eastAsia="es-PE"/>
                    </w:rPr>
                  </w:pPr>
                  <w:r w:rsidRPr="00B451BB">
                    <w:rPr>
                      <w:rFonts w:eastAsia="Times New Roman"/>
                      <w:color w:val="000000"/>
                      <w:sz w:val="16"/>
                      <w:szCs w:val="16"/>
                      <w:lang w:val="es-ES_tradnl" w:eastAsia="es-PE"/>
                    </w:rPr>
                    <w:t>4202.29.00</w:t>
                  </w:r>
                </w:p>
              </w:tc>
              <w:tc>
                <w:tcPr>
                  <w:tcW w:w="4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51BB" w:rsidRPr="00B451BB" w:rsidRDefault="00B451BB" w:rsidP="00B451BB">
                  <w:pPr>
                    <w:jc w:val="left"/>
                    <w:rPr>
                      <w:rFonts w:eastAsia="Times New Roman"/>
                      <w:color w:val="000000"/>
                      <w:sz w:val="16"/>
                      <w:szCs w:val="16"/>
                      <w:lang w:val="es-PE" w:eastAsia="es-PE"/>
                    </w:rPr>
                  </w:pPr>
                  <w:r w:rsidRPr="00B451BB">
                    <w:rPr>
                      <w:rFonts w:eastAsia="Times New Roman"/>
                      <w:color w:val="000000"/>
                      <w:sz w:val="16"/>
                      <w:szCs w:val="16"/>
                      <w:lang w:val="es-ES_tradnl" w:eastAsia="es-PE"/>
                    </w:rPr>
                    <w:t>Los demás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1BB" w:rsidRPr="00B451BB" w:rsidRDefault="00B451BB" w:rsidP="00B451BB">
                  <w:pPr>
                    <w:rPr>
                      <w:rFonts w:eastAsia="Times New Roman"/>
                      <w:color w:val="000000"/>
                      <w:sz w:val="16"/>
                      <w:szCs w:val="16"/>
                      <w:lang w:val="es-PE" w:eastAsia="es-PE"/>
                    </w:rPr>
                  </w:pPr>
                  <w:r w:rsidRPr="00B451BB">
                    <w:rPr>
                      <w:rFonts w:eastAsia="Times New Roman"/>
                      <w:color w:val="000000"/>
                      <w:sz w:val="16"/>
                      <w:szCs w:val="16"/>
                      <w:lang w:val="es-ES_tradnl" w:eastAsia="es-PE"/>
                    </w:rPr>
                    <w:t> </w:t>
                  </w:r>
                </w:p>
              </w:tc>
            </w:tr>
            <w:tr w:rsidR="00B451BB" w:rsidRPr="00B451BB" w:rsidTr="009F499D">
              <w:trPr>
                <w:cantSplit/>
                <w:trHeight w:val="288"/>
              </w:trPr>
              <w:tc>
                <w:tcPr>
                  <w:tcW w:w="11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1BB" w:rsidRPr="00B451BB" w:rsidRDefault="00B451BB" w:rsidP="00B451BB">
                  <w:pPr>
                    <w:rPr>
                      <w:rFonts w:eastAsia="Times New Roman"/>
                      <w:color w:val="000000"/>
                      <w:sz w:val="16"/>
                      <w:szCs w:val="16"/>
                      <w:lang w:val="es-PE" w:eastAsia="es-PE"/>
                    </w:rPr>
                  </w:pPr>
                  <w:r w:rsidRPr="00B451BB">
                    <w:rPr>
                      <w:rFonts w:eastAsia="Times New Roman"/>
                      <w:color w:val="000000"/>
                      <w:sz w:val="16"/>
                      <w:szCs w:val="16"/>
                      <w:lang w:val="es-ES_tradnl" w:eastAsia="es-PE"/>
                    </w:rPr>
                    <w:t>4202.91.10</w:t>
                  </w:r>
                </w:p>
              </w:tc>
              <w:tc>
                <w:tcPr>
                  <w:tcW w:w="4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51BB" w:rsidRPr="00B451BB" w:rsidRDefault="00B451BB" w:rsidP="00B451BB">
                  <w:pPr>
                    <w:jc w:val="left"/>
                    <w:rPr>
                      <w:rFonts w:eastAsia="Times New Roman"/>
                      <w:color w:val="000000"/>
                      <w:sz w:val="16"/>
                      <w:szCs w:val="16"/>
                      <w:lang w:val="es-PE" w:eastAsia="es-PE"/>
                    </w:rPr>
                  </w:pPr>
                  <w:r w:rsidRPr="00B451BB">
                    <w:rPr>
                      <w:rFonts w:eastAsia="Times New Roman"/>
                      <w:color w:val="000000"/>
                      <w:sz w:val="16"/>
                      <w:szCs w:val="16"/>
                      <w:lang w:val="es-ES_tradnl" w:eastAsia="es-PE"/>
                    </w:rPr>
                    <w:t>Sacos de viaje y mochilas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1BB" w:rsidRPr="00B451BB" w:rsidRDefault="00B451BB" w:rsidP="00B451BB">
                  <w:pPr>
                    <w:rPr>
                      <w:rFonts w:eastAsia="Times New Roman"/>
                      <w:color w:val="000000"/>
                      <w:sz w:val="16"/>
                      <w:szCs w:val="16"/>
                      <w:lang w:val="es-PE" w:eastAsia="es-PE"/>
                    </w:rPr>
                  </w:pPr>
                  <w:r w:rsidRPr="00B451BB">
                    <w:rPr>
                      <w:rFonts w:eastAsia="Times New Roman"/>
                      <w:color w:val="000000"/>
                      <w:sz w:val="16"/>
                      <w:szCs w:val="16"/>
                      <w:lang w:val="es-ES_tradnl" w:eastAsia="es-PE"/>
                    </w:rPr>
                    <w:t> </w:t>
                  </w:r>
                </w:p>
              </w:tc>
            </w:tr>
            <w:tr w:rsidR="00B451BB" w:rsidRPr="00B451BB" w:rsidTr="009F499D">
              <w:trPr>
                <w:cantSplit/>
                <w:trHeight w:val="408"/>
              </w:trPr>
              <w:tc>
                <w:tcPr>
                  <w:tcW w:w="11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1BB" w:rsidRPr="00B451BB" w:rsidRDefault="00B451BB" w:rsidP="00B451BB">
                  <w:pPr>
                    <w:rPr>
                      <w:rFonts w:eastAsia="Times New Roman"/>
                      <w:color w:val="000000"/>
                      <w:sz w:val="16"/>
                      <w:szCs w:val="16"/>
                      <w:lang w:val="es-PE" w:eastAsia="es-PE"/>
                    </w:rPr>
                  </w:pPr>
                  <w:r w:rsidRPr="00B451BB">
                    <w:rPr>
                      <w:rFonts w:eastAsia="Times New Roman"/>
                      <w:color w:val="000000"/>
                      <w:sz w:val="16"/>
                      <w:szCs w:val="16"/>
                      <w:lang w:val="es-ES_tradnl" w:eastAsia="es-PE"/>
                    </w:rPr>
                    <w:t>4202.92.00</w:t>
                  </w:r>
                </w:p>
              </w:tc>
              <w:tc>
                <w:tcPr>
                  <w:tcW w:w="4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51BB" w:rsidRPr="00B451BB" w:rsidRDefault="00B451BB" w:rsidP="00B451BB">
                  <w:pPr>
                    <w:jc w:val="left"/>
                    <w:rPr>
                      <w:rFonts w:eastAsia="Times New Roman"/>
                      <w:color w:val="000000"/>
                      <w:sz w:val="16"/>
                      <w:szCs w:val="16"/>
                      <w:lang w:val="es-PE" w:eastAsia="es-PE"/>
                    </w:rPr>
                  </w:pPr>
                  <w:r w:rsidRPr="00B451BB">
                    <w:rPr>
                      <w:rFonts w:eastAsia="Times New Roman"/>
                      <w:color w:val="000000"/>
                      <w:sz w:val="16"/>
                      <w:szCs w:val="16"/>
                      <w:lang w:val="es-ES_tradnl" w:eastAsia="es-PE"/>
                    </w:rPr>
                    <w:t>Con la superficie exterior de hojas de plástico o materia textil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1BB" w:rsidRPr="00B451BB" w:rsidRDefault="00B451BB" w:rsidP="00B451BB">
                  <w:pPr>
                    <w:rPr>
                      <w:rFonts w:eastAsia="Times New Roman"/>
                      <w:color w:val="000000"/>
                      <w:sz w:val="16"/>
                      <w:szCs w:val="16"/>
                      <w:lang w:val="es-PE" w:eastAsia="es-PE"/>
                    </w:rPr>
                  </w:pPr>
                  <w:r w:rsidRPr="00B451BB">
                    <w:rPr>
                      <w:rFonts w:eastAsia="Times New Roman"/>
                      <w:color w:val="000000"/>
                      <w:sz w:val="16"/>
                      <w:szCs w:val="16"/>
                      <w:lang w:val="es-ES_tradnl" w:eastAsia="es-PE"/>
                    </w:rPr>
                    <w:t>Solo sacos de viaje y mochilas</w:t>
                  </w:r>
                </w:p>
              </w:tc>
            </w:tr>
            <w:tr w:rsidR="00B451BB" w:rsidRPr="00B451BB" w:rsidTr="009F499D">
              <w:trPr>
                <w:cantSplit/>
                <w:trHeight w:val="288"/>
              </w:trPr>
              <w:tc>
                <w:tcPr>
                  <w:tcW w:w="11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1BB" w:rsidRPr="00B451BB" w:rsidRDefault="00B451BB" w:rsidP="00B451BB">
                  <w:pPr>
                    <w:rPr>
                      <w:rFonts w:eastAsia="Times New Roman"/>
                      <w:color w:val="000000"/>
                      <w:sz w:val="16"/>
                      <w:szCs w:val="16"/>
                      <w:lang w:val="es-PE" w:eastAsia="es-PE"/>
                    </w:rPr>
                  </w:pPr>
                  <w:r w:rsidRPr="00B451BB">
                    <w:rPr>
                      <w:rFonts w:eastAsia="Times New Roman"/>
                      <w:color w:val="000000"/>
                      <w:sz w:val="16"/>
                      <w:szCs w:val="16"/>
                      <w:lang w:val="es-ES_tradnl" w:eastAsia="es-PE"/>
                    </w:rPr>
                    <w:t>4202.99.10</w:t>
                  </w:r>
                </w:p>
              </w:tc>
              <w:tc>
                <w:tcPr>
                  <w:tcW w:w="4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51BB" w:rsidRPr="00B451BB" w:rsidRDefault="00B451BB" w:rsidP="00B451BB">
                  <w:pPr>
                    <w:jc w:val="left"/>
                    <w:rPr>
                      <w:rFonts w:eastAsia="Times New Roman"/>
                      <w:color w:val="000000"/>
                      <w:sz w:val="16"/>
                      <w:szCs w:val="16"/>
                      <w:lang w:val="es-PE" w:eastAsia="es-PE"/>
                    </w:rPr>
                  </w:pPr>
                  <w:r w:rsidRPr="00B451BB">
                    <w:rPr>
                      <w:rFonts w:eastAsia="Times New Roman"/>
                      <w:color w:val="000000"/>
                      <w:sz w:val="16"/>
                      <w:szCs w:val="16"/>
                      <w:lang w:val="es-ES_tradnl" w:eastAsia="es-PE"/>
                    </w:rPr>
                    <w:t>Sacos de viaje y mochilas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1BB" w:rsidRPr="00B451BB" w:rsidRDefault="00B451BB" w:rsidP="00B451BB">
                  <w:pPr>
                    <w:rPr>
                      <w:rFonts w:eastAsia="Times New Roman"/>
                      <w:color w:val="000000"/>
                      <w:sz w:val="16"/>
                      <w:szCs w:val="16"/>
                      <w:lang w:val="es-PE" w:eastAsia="es-PE"/>
                    </w:rPr>
                  </w:pPr>
                  <w:r w:rsidRPr="00B451BB">
                    <w:rPr>
                      <w:rFonts w:eastAsia="Times New Roman"/>
                      <w:color w:val="000000"/>
                      <w:sz w:val="16"/>
                      <w:szCs w:val="16"/>
                      <w:lang w:val="es-ES_tradnl" w:eastAsia="es-PE"/>
                    </w:rPr>
                    <w:t> </w:t>
                  </w:r>
                </w:p>
              </w:tc>
            </w:tr>
            <w:tr w:rsidR="00B451BB" w:rsidRPr="00B451BB" w:rsidTr="009F499D">
              <w:trPr>
                <w:cantSplit/>
                <w:trHeight w:val="288"/>
              </w:trPr>
              <w:tc>
                <w:tcPr>
                  <w:tcW w:w="11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1BB" w:rsidRPr="00B451BB" w:rsidRDefault="00B451BB" w:rsidP="00B451BB">
                  <w:pPr>
                    <w:rPr>
                      <w:rFonts w:eastAsia="Times New Roman"/>
                      <w:color w:val="000000"/>
                      <w:sz w:val="16"/>
                      <w:szCs w:val="16"/>
                      <w:lang w:val="es-PE" w:eastAsia="es-PE"/>
                    </w:rPr>
                  </w:pPr>
                  <w:r w:rsidRPr="00B451BB">
                    <w:rPr>
                      <w:rFonts w:eastAsia="Times New Roman"/>
                      <w:color w:val="000000"/>
                      <w:sz w:val="16"/>
                      <w:szCs w:val="16"/>
                      <w:lang w:val="es-ES_tradnl" w:eastAsia="es-PE"/>
                    </w:rPr>
                    <w:t>6401.10.00</w:t>
                  </w:r>
                </w:p>
              </w:tc>
              <w:tc>
                <w:tcPr>
                  <w:tcW w:w="4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51BB" w:rsidRPr="00B451BB" w:rsidRDefault="00B451BB" w:rsidP="00B451BB">
                  <w:pPr>
                    <w:jc w:val="left"/>
                    <w:rPr>
                      <w:rFonts w:eastAsia="Times New Roman"/>
                      <w:color w:val="000000"/>
                      <w:sz w:val="16"/>
                      <w:szCs w:val="16"/>
                      <w:lang w:val="es-PE" w:eastAsia="es-PE"/>
                    </w:rPr>
                  </w:pPr>
                  <w:r w:rsidRPr="00B451BB">
                    <w:rPr>
                      <w:rFonts w:eastAsia="Times New Roman"/>
                      <w:color w:val="000000"/>
                      <w:sz w:val="16"/>
                      <w:szCs w:val="16"/>
                      <w:lang w:val="es-ES_tradnl" w:eastAsia="es-PE"/>
                    </w:rPr>
                    <w:t>Calzado con puntera metálica de protección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1BB" w:rsidRPr="00B451BB" w:rsidRDefault="00B451BB" w:rsidP="00B451BB">
                  <w:pPr>
                    <w:rPr>
                      <w:rFonts w:eastAsia="Times New Roman"/>
                      <w:color w:val="000000"/>
                      <w:sz w:val="16"/>
                      <w:szCs w:val="16"/>
                      <w:lang w:val="es-PE" w:eastAsia="es-PE"/>
                    </w:rPr>
                  </w:pPr>
                  <w:r w:rsidRPr="00B451BB">
                    <w:rPr>
                      <w:rFonts w:eastAsia="Times New Roman"/>
                      <w:color w:val="000000"/>
                      <w:sz w:val="16"/>
                      <w:szCs w:val="16"/>
                      <w:lang w:val="es-ES_tradnl" w:eastAsia="es-PE"/>
                    </w:rPr>
                    <w:t> </w:t>
                  </w:r>
                </w:p>
              </w:tc>
            </w:tr>
            <w:tr w:rsidR="00B451BB" w:rsidRPr="00B451BB" w:rsidTr="009F499D">
              <w:trPr>
                <w:cantSplit/>
                <w:trHeight w:val="288"/>
              </w:trPr>
              <w:tc>
                <w:tcPr>
                  <w:tcW w:w="11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1BB" w:rsidRPr="00B451BB" w:rsidRDefault="00B451BB" w:rsidP="00B451BB">
                  <w:pPr>
                    <w:rPr>
                      <w:rFonts w:eastAsia="Times New Roman"/>
                      <w:color w:val="000000"/>
                      <w:sz w:val="16"/>
                      <w:szCs w:val="16"/>
                      <w:lang w:val="es-PE" w:eastAsia="es-PE"/>
                    </w:rPr>
                  </w:pPr>
                  <w:r w:rsidRPr="00B451BB">
                    <w:rPr>
                      <w:rFonts w:eastAsia="Times New Roman"/>
                      <w:color w:val="000000"/>
                      <w:sz w:val="16"/>
                      <w:szCs w:val="16"/>
                      <w:lang w:val="es-ES_tradnl" w:eastAsia="es-PE"/>
                    </w:rPr>
                    <w:t>6401.92.00</w:t>
                  </w:r>
                </w:p>
              </w:tc>
              <w:tc>
                <w:tcPr>
                  <w:tcW w:w="4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51BB" w:rsidRPr="00B451BB" w:rsidRDefault="00B451BB" w:rsidP="00B451BB">
                  <w:pPr>
                    <w:jc w:val="left"/>
                    <w:rPr>
                      <w:rFonts w:eastAsia="Times New Roman"/>
                      <w:color w:val="000000"/>
                      <w:sz w:val="16"/>
                      <w:szCs w:val="16"/>
                      <w:lang w:val="es-PE" w:eastAsia="es-PE"/>
                    </w:rPr>
                  </w:pPr>
                  <w:r w:rsidRPr="00B451BB">
                    <w:rPr>
                      <w:rFonts w:eastAsia="Times New Roman"/>
                      <w:color w:val="000000"/>
                      <w:sz w:val="16"/>
                      <w:szCs w:val="16"/>
                      <w:lang w:val="es-ES_tradnl" w:eastAsia="es-PE"/>
                    </w:rPr>
                    <w:t>Que cubran el tobillo sin cubrir la rodilla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1BB" w:rsidRPr="00B451BB" w:rsidRDefault="00B451BB" w:rsidP="00B451BB">
                  <w:pPr>
                    <w:rPr>
                      <w:rFonts w:eastAsia="Times New Roman"/>
                      <w:color w:val="000000"/>
                      <w:sz w:val="16"/>
                      <w:szCs w:val="16"/>
                      <w:lang w:val="es-PE" w:eastAsia="es-PE"/>
                    </w:rPr>
                  </w:pPr>
                  <w:r w:rsidRPr="00B451BB">
                    <w:rPr>
                      <w:rFonts w:eastAsia="Times New Roman"/>
                      <w:color w:val="000000"/>
                      <w:sz w:val="16"/>
                      <w:szCs w:val="16"/>
                      <w:lang w:val="es-ES_tradnl" w:eastAsia="es-PE"/>
                    </w:rPr>
                    <w:t> </w:t>
                  </w:r>
                </w:p>
              </w:tc>
            </w:tr>
            <w:tr w:rsidR="00B451BB" w:rsidRPr="00B451BB" w:rsidTr="009F499D">
              <w:trPr>
                <w:cantSplit/>
                <w:trHeight w:val="288"/>
              </w:trPr>
              <w:tc>
                <w:tcPr>
                  <w:tcW w:w="11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1BB" w:rsidRPr="00B451BB" w:rsidRDefault="00B451BB" w:rsidP="00B451BB">
                  <w:pPr>
                    <w:rPr>
                      <w:rFonts w:eastAsia="Times New Roman"/>
                      <w:color w:val="000000"/>
                      <w:sz w:val="16"/>
                      <w:szCs w:val="16"/>
                      <w:lang w:val="es-PE" w:eastAsia="es-PE"/>
                    </w:rPr>
                  </w:pPr>
                  <w:r w:rsidRPr="00B451BB">
                    <w:rPr>
                      <w:rFonts w:eastAsia="Times New Roman"/>
                      <w:color w:val="000000"/>
                      <w:sz w:val="16"/>
                      <w:szCs w:val="16"/>
                      <w:lang w:val="es-ES_tradnl" w:eastAsia="es-PE"/>
                    </w:rPr>
                    <w:t>6401.99.00</w:t>
                  </w:r>
                </w:p>
              </w:tc>
              <w:tc>
                <w:tcPr>
                  <w:tcW w:w="4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51BB" w:rsidRPr="00B451BB" w:rsidRDefault="00B451BB" w:rsidP="00B451BB">
                  <w:pPr>
                    <w:jc w:val="left"/>
                    <w:rPr>
                      <w:rFonts w:eastAsia="Times New Roman"/>
                      <w:color w:val="000000"/>
                      <w:sz w:val="16"/>
                      <w:szCs w:val="16"/>
                      <w:lang w:val="es-PE" w:eastAsia="es-PE"/>
                    </w:rPr>
                  </w:pPr>
                  <w:r w:rsidRPr="00B451BB">
                    <w:rPr>
                      <w:rFonts w:eastAsia="Times New Roman"/>
                      <w:color w:val="000000"/>
                      <w:sz w:val="16"/>
                      <w:szCs w:val="16"/>
                      <w:lang w:val="es-ES_tradnl" w:eastAsia="es-PE"/>
                    </w:rPr>
                    <w:t>Los demás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1BB" w:rsidRPr="00B451BB" w:rsidRDefault="00B451BB" w:rsidP="00B451BB">
                  <w:pPr>
                    <w:rPr>
                      <w:rFonts w:eastAsia="Times New Roman"/>
                      <w:color w:val="000000"/>
                      <w:sz w:val="16"/>
                      <w:szCs w:val="16"/>
                      <w:lang w:val="es-PE" w:eastAsia="es-PE"/>
                    </w:rPr>
                  </w:pPr>
                  <w:r w:rsidRPr="00B451BB">
                    <w:rPr>
                      <w:rFonts w:eastAsia="Times New Roman"/>
                      <w:color w:val="000000"/>
                      <w:sz w:val="16"/>
                      <w:szCs w:val="16"/>
                      <w:lang w:val="es-ES_tradnl" w:eastAsia="es-PE"/>
                    </w:rPr>
                    <w:t> </w:t>
                  </w:r>
                </w:p>
              </w:tc>
            </w:tr>
            <w:tr w:rsidR="00B451BB" w:rsidRPr="00B451BB" w:rsidTr="009F499D">
              <w:trPr>
                <w:cantSplit/>
                <w:trHeight w:val="408"/>
              </w:trPr>
              <w:tc>
                <w:tcPr>
                  <w:tcW w:w="11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1BB" w:rsidRPr="00B451BB" w:rsidRDefault="00B451BB" w:rsidP="00B451BB">
                  <w:pPr>
                    <w:rPr>
                      <w:rFonts w:eastAsia="Times New Roman"/>
                      <w:color w:val="000000"/>
                      <w:sz w:val="16"/>
                      <w:szCs w:val="16"/>
                      <w:lang w:val="es-PE" w:eastAsia="es-PE"/>
                    </w:rPr>
                  </w:pPr>
                  <w:r w:rsidRPr="00B451BB">
                    <w:rPr>
                      <w:rFonts w:eastAsia="Times New Roman"/>
                      <w:color w:val="000000"/>
                      <w:sz w:val="16"/>
                      <w:szCs w:val="16"/>
                      <w:lang w:val="es-ES_tradnl" w:eastAsia="es-PE"/>
                    </w:rPr>
                    <w:t>6402.12.00</w:t>
                  </w:r>
                </w:p>
              </w:tc>
              <w:tc>
                <w:tcPr>
                  <w:tcW w:w="4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51BB" w:rsidRPr="00B451BB" w:rsidRDefault="00B451BB" w:rsidP="00B451BB">
                  <w:pPr>
                    <w:jc w:val="left"/>
                    <w:rPr>
                      <w:rFonts w:eastAsia="Times New Roman"/>
                      <w:color w:val="000000"/>
                      <w:sz w:val="16"/>
                      <w:szCs w:val="16"/>
                      <w:lang w:val="es-PE" w:eastAsia="es-PE"/>
                    </w:rPr>
                  </w:pPr>
                  <w:r w:rsidRPr="00B451BB">
                    <w:rPr>
                      <w:rFonts w:eastAsia="Times New Roman"/>
                      <w:color w:val="000000"/>
                      <w:sz w:val="16"/>
                      <w:szCs w:val="16"/>
                      <w:lang w:val="es-ES_tradnl" w:eastAsia="es-PE"/>
                    </w:rPr>
                    <w:t>Calzado de esquí y calzado para la práctica de «snowboard» (tabla para nieve)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1BB" w:rsidRPr="00B451BB" w:rsidRDefault="00B451BB" w:rsidP="00B451BB">
                  <w:pPr>
                    <w:rPr>
                      <w:rFonts w:eastAsia="Times New Roman"/>
                      <w:color w:val="000000"/>
                      <w:sz w:val="16"/>
                      <w:szCs w:val="16"/>
                      <w:lang w:val="es-PE" w:eastAsia="es-PE"/>
                    </w:rPr>
                  </w:pPr>
                  <w:r w:rsidRPr="00B451BB">
                    <w:rPr>
                      <w:rFonts w:eastAsia="Times New Roman"/>
                      <w:color w:val="000000"/>
                      <w:sz w:val="16"/>
                      <w:szCs w:val="16"/>
                      <w:lang w:val="es-ES_tradnl" w:eastAsia="es-PE"/>
                    </w:rPr>
                    <w:t> </w:t>
                  </w:r>
                </w:p>
              </w:tc>
            </w:tr>
            <w:tr w:rsidR="00B451BB" w:rsidRPr="00B451BB" w:rsidTr="009F499D">
              <w:trPr>
                <w:cantSplit/>
                <w:trHeight w:val="288"/>
              </w:trPr>
              <w:tc>
                <w:tcPr>
                  <w:tcW w:w="11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1BB" w:rsidRPr="00B451BB" w:rsidRDefault="00B451BB" w:rsidP="00B451BB">
                  <w:pPr>
                    <w:rPr>
                      <w:rFonts w:eastAsia="Times New Roman"/>
                      <w:color w:val="000000"/>
                      <w:sz w:val="16"/>
                      <w:szCs w:val="16"/>
                      <w:lang w:val="es-PE" w:eastAsia="es-PE"/>
                    </w:rPr>
                  </w:pPr>
                  <w:r w:rsidRPr="00B451BB">
                    <w:rPr>
                      <w:rFonts w:eastAsia="Times New Roman"/>
                      <w:color w:val="000000"/>
                      <w:sz w:val="16"/>
                      <w:szCs w:val="16"/>
                      <w:lang w:val="es-ES_tradnl" w:eastAsia="es-PE"/>
                    </w:rPr>
                    <w:lastRenderedPageBreak/>
                    <w:t>6402.19.00</w:t>
                  </w:r>
                </w:p>
              </w:tc>
              <w:tc>
                <w:tcPr>
                  <w:tcW w:w="4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51BB" w:rsidRPr="00B451BB" w:rsidRDefault="00B451BB" w:rsidP="00B451BB">
                  <w:pPr>
                    <w:jc w:val="left"/>
                    <w:rPr>
                      <w:rFonts w:eastAsia="Times New Roman"/>
                      <w:color w:val="000000"/>
                      <w:sz w:val="16"/>
                      <w:szCs w:val="16"/>
                      <w:lang w:val="es-PE" w:eastAsia="es-PE"/>
                    </w:rPr>
                  </w:pPr>
                  <w:r w:rsidRPr="00B451BB">
                    <w:rPr>
                      <w:rFonts w:eastAsia="Times New Roman"/>
                      <w:color w:val="000000"/>
                      <w:sz w:val="16"/>
                      <w:szCs w:val="16"/>
                      <w:lang w:val="es-ES_tradnl" w:eastAsia="es-PE"/>
                    </w:rPr>
                    <w:t>Los demás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1BB" w:rsidRPr="00B451BB" w:rsidRDefault="00B451BB" w:rsidP="00B451BB">
                  <w:pPr>
                    <w:rPr>
                      <w:rFonts w:eastAsia="Times New Roman"/>
                      <w:color w:val="000000"/>
                      <w:sz w:val="16"/>
                      <w:szCs w:val="16"/>
                      <w:lang w:val="es-PE" w:eastAsia="es-PE"/>
                    </w:rPr>
                  </w:pPr>
                  <w:r w:rsidRPr="00B451BB">
                    <w:rPr>
                      <w:rFonts w:eastAsia="Times New Roman"/>
                      <w:color w:val="000000"/>
                      <w:sz w:val="16"/>
                      <w:szCs w:val="16"/>
                      <w:lang w:val="es-ES_tradnl" w:eastAsia="es-PE"/>
                    </w:rPr>
                    <w:t> </w:t>
                  </w:r>
                </w:p>
              </w:tc>
            </w:tr>
            <w:tr w:rsidR="00B451BB" w:rsidRPr="00B451BB" w:rsidTr="009F499D">
              <w:trPr>
                <w:cantSplit/>
                <w:trHeight w:val="408"/>
              </w:trPr>
              <w:tc>
                <w:tcPr>
                  <w:tcW w:w="11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1BB" w:rsidRPr="00B451BB" w:rsidRDefault="00B451BB" w:rsidP="00B451BB">
                  <w:pPr>
                    <w:rPr>
                      <w:rFonts w:eastAsia="Times New Roman"/>
                      <w:color w:val="000000"/>
                      <w:sz w:val="16"/>
                      <w:szCs w:val="16"/>
                      <w:lang w:val="es-PE" w:eastAsia="es-PE"/>
                    </w:rPr>
                  </w:pPr>
                  <w:r w:rsidRPr="00B451BB">
                    <w:rPr>
                      <w:rFonts w:eastAsia="Times New Roman"/>
                      <w:color w:val="000000"/>
                      <w:sz w:val="16"/>
                      <w:szCs w:val="16"/>
                      <w:lang w:val="es-ES_tradnl" w:eastAsia="es-PE"/>
                    </w:rPr>
                    <w:t>6402.20.00</w:t>
                  </w:r>
                </w:p>
              </w:tc>
              <w:tc>
                <w:tcPr>
                  <w:tcW w:w="4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51BB" w:rsidRPr="00B451BB" w:rsidRDefault="00B451BB" w:rsidP="00B451BB">
                  <w:pPr>
                    <w:jc w:val="left"/>
                    <w:rPr>
                      <w:rFonts w:eastAsia="Times New Roman"/>
                      <w:color w:val="000000"/>
                      <w:sz w:val="16"/>
                      <w:szCs w:val="16"/>
                      <w:lang w:val="es-PE" w:eastAsia="es-PE"/>
                    </w:rPr>
                  </w:pPr>
                  <w:r w:rsidRPr="00B451BB">
                    <w:rPr>
                      <w:rFonts w:eastAsia="Times New Roman"/>
                      <w:color w:val="000000"/>
                      <w:sz w:val="16"/>
                      <w:szCs w:val="16"/>
                      <w:lang w:val="es-ES_tradnl" w:eastAsia="es-PE"/>
                    </w:rPr>
                    <w:t>Calzado con la parte superior de tiras o bridas fijas a la suela por tetones (espigas)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1BB" w:rsidRPr="00B451BB" w:rsidRDefault="00B451BB" w:rsidP="00B451BB">
                  <w:pPr>
                    <w:rPr>
                      <w:rFonts w:eastAsia="Times New Roman"/>
                      <w:color w:val="000000"/>
                      <w:sz w:val="16"/>
                      <w:szCs w:val="16"/>
                      <w:lang w:val="es-PE" w:eastAsia="es-PE"/>
                    </w:rPr>
                  </w:pPr>
                  <w:r w:rsidRPr="00B451BB">
                    <w:rPr>
                      <w:rFonts w:eastAsia="Times New Roman"/>
                      <w:color w:val="000000"/>
                      <w:sz w:val="16"/>
                      <w:szCs w:val="16"/>
                      <w:lang w:val="es-ES_tradnl" w:eastAsia="es-PE"/>
                    </w:rPr>
                    <w:t> </w:t>
                  </w:r>
                </w:p>
              </w:tc>
            </w:tr>
            <w:tr w:rsidR="00B451BB" w:rsidRPr="00B451BB" w:rsidTr="009F499D">
              <w:trPr>
                <w:cantSplit/>
                <w:trHeight w:val="288"/>
              </w:trPr>
              <w:tc>
                <w:tcPr>
                  <w:tcW w:w="11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1BB" w:rsidRPr="00B451BB" w:rsidRDefault="00B451BB" w:rsidP="00B451BB">
                  <w:pPr>
                    <w:rPr>
                      <w:rFonts w:eastAsia="Times New Roman"/>
                      <w:color w:val="000000"/>
                      <w:sz w:val="16"/>
                      <w:szCs w:val="16"/>
                      <w:lang w:val="es-PE" w:eastAsia="es-PE"/>
                    </w:rPr>
                  </w:pPr>
                  <w:r w:rsidRPr="00B451BB">
                    <w:rPr>
                      <w:rFonts w:eastAsia="Times New Roman"/>
                      <w:color w:val="000000"/>
                      <w:sz w:val="16"/>
                      <w:szCs w:val="16"/>
                      <w:lang w:val="es-ES_tradnl" w:eastAsia="es-PE"/>
                    </w:rPr>
                    <w:t>6402.91.00</w:t>
                  </w:r>
                </w:p>
              </w:tc>
              <w:tc>
                <w:tcPr>
                  <w:tcW w:w="4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51BB" w:rsidRPr="00B451BB" w:rsidRDefault="00B451BB" w:rsidP="00B451BB">
                  <w:pPr>
                    <w:jc w:val="left"/>
                    <w:rPr>
                      <w:rFonts w:eastAsia="Times New Roman"/>
                      <w:color w:val="000000"/>
                      <w:sz w:val="16"/>
                      <w:szCs w:val="16"/>
                      <w:lang w:val="es-PE" w:eastAsia="es-PE"/>
                    </w:rPr>
                  </w:pPr>
                  <w:r w:rsidRPr="00B451BB">
                    <w:rPr>
                      <w:rFonts w:eastAsia="Times New Roman"/>
                      <w:color w:val="000000"/>
                      <w:sz w:val="16"/>
                      <w:szCs w:val="16"/>
                      <w:lang w:val="es-ES_tradnl" w:eastAsia="es-PE"/>
                    </w:rPr>
                    <w:t>Que cubran el tobillo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1BB" w:rsidRPr="00B451BB" w:rsidRDefault="00B451BB" w:rsidP="00B451BB">
                  <w:pPr>
                    <w:rPr>
                      <w:rFonts w:eastAsia="Times New Roman"/>
                      <w:color w:val="000000"/>
                      <w:sz w:val="16"/>
                      <w:szCs w:val="16"/>
                      <w:lang w:val="es-PE" w:eastAsia="es-PE"/>
                    </w:rPr>
                  </w:pPr>
                  <w:r w:rsidRPr="00B451BB">
                    <w:rPr>
                      <w:rFonts w:eastAsia="Times New Roman"/>
                      <w:color w:val="000000"/>
                      <w:sz w:val="16"/>
                      <w:szCs w:val="16"/>
                      <w:lang w:val="es-ES_tradnl" w:eastAsia="es-PE"/>
                    </w:rPr>
                    <w:t> </w:t>
                  </w:r>
                </w:p>
              </w:tc>
            </w:tr>
            <w:tr w:rsidR="00B451BB" w:rsidRPr="00B451BB" w:rsidTr="009F499D">
              <w:trPr>
                <w:cantSplit/>
                <w:trHeight w:val="288"/>
              </w:trPr>
              <w:tc>
                <w:tcPr>
                  <w:tcW w:w="11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1BB" w:rsidRPr="00B451BB" w:rsidRDefault="00B451BB" w:rsidP="00B451BB">
                  <w:pPr>
                    <w:rPr>
                      <w:rFonts w:eastAsia="Times New Roman"/>
                      <w:color w:val="000000"/>
                      <w:sz w:val="16"/>
                      <w:szCs w:val="16"/>
                      <w:lang w:val="es-PE" w:eastAsia="es-PE"/>
                    </w:rPr>
                  </w:pPr>
                  <w:r w:rsidRPr="00B451BB">
                    <w:rPr>
                      <w:rFonts w:eastAsia="Times New Roman"/>
                      <w:color w:val="000000"/>
                      <w:sz w:val="16"/>
                      <w:szCs w:val="16"/>
                      <w:lang w:val="es-ES_tradnl" w:eastAsia="es-PE"/>
                    </w:rPr>
                    <w:t>6402.99.10</w:t>
                  </w:r>
                </w:p>
              </w:tc>
              <w:tc>
                <w:tcPr>
                  <w:tcW w:w="4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51BB" w:rsidRPr="00B451BB" w:rsidRDefault="00B451BB" w:rsidP="00B451BB">
                  <w:pPr>
                    <w:jc w:val="left"/>
                    <w:rPr>
                      <w:rFonts w:eastAsia="Times New Roman"/>
                      <w:color w:val="000000"/>
                      <w:sz w:val="16"/>
                      <w:szCs w:val="16"/>
                      <w:lang w:val="es-PE" w:eastAsia="es-PE"/>
                    </w:rPr>
                  </w:pPr>
                  <w:r w:rsidRPr="00B451BB">
                    <w:rPr>
                      <w:rFonts w:eastAsia="Times New Roman"/>
                      <w:color w:val="000000"/>
                      <w:sz w:val="16"/>
                      <w:szCs w:val="16"/>
                      <w:lang w:val="es-ES_tradnl" w:eastAsia="es-PE"/>
                    </w:rPr>
                    <w:t xml:space="preserve">Con puntera metálica de protección 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1BB" w:rsidRPr="00B451BB" w:rsidRDefault="00B451BB" w:rsidP="00B451BB">
                  <w:pPr>
                    <w:rPr>
                      <w:rFonts w:eastAsia="Times New Roman"/>
                      <w:color w:val="000000"/>
                      <w:sz w:val="16"/>
                      <w:szCs w:val="16"/>
                      <w:lang w:val="es-PE" w:eastAsia="es-PE"/>
                    </w:rPr>
                  </w:pPr>
                  <w:r w:rsidRPr="00B451BB">
                    <w:rPr>
                      <w:rFonts w:eastAsia="Times New Roman"/>
                      <w:color w:val="000000"/>
                      <w:sz w:val="16"/>
                      <w:szCs w:val="16"/>
                      <w:lang w:val="es-ES_tradnl" w:eastAsia="es-PE"/>
                    </w:rPr>
                    <w:t> </w:t>
                  </w:r>
                </w:p>
              </w:tc>
            </w:tr>
            <w:tr w:rsidR="00B451BB" w:rsidRPr="00B451BB" w:rsidTr="009F499D">
              <w:trPr>
                <w:cantSplit/>
                <w:trHeight w:val="288"/>
              </w:trPr>
              <w:tc>
                <w:tcPr>
                  <w:tcW w:w="11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1BB" w:rsidRPr="00B451BB" w:rsidRDefault="00B451BB" w:rsidP="00B451BB">
                  <w:pPr>
                    <w:rPr>
                      <w:rFonts w:eastAsia="Times New Roman"/>
                      <w:color w:val="000000"/>
                      <w:sz w:val="16"/>
                      <w:szCs w:val="16"/>
                      <w:lang w:val="es-PE" w:eastAsia="es-PE"/>
                    </w:rPr>
                  </w:pPr>
                  <w:r w:rsidRPr="00B451BB">
                    <w:rPr>
                      <w:rFonts w:eastAsia="Times New Roman"/>
                      <w:color w:val="000000"/>
                      <w:sz w:val="16"/>
                      <w:szCs w:val="16"/>
                      <w:lang w:val="es-ES_tradnl" w:eastAsia="es-PE"/>
                    </w:rPr>
                    <w:t>6402.99.90</w:t>
                  </w:r>
                </w:p>
              </w:tc>
              <w:tc>
                <w:tcPr>
                  <w:tcW w:w="4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51BB" w:rsidRPr="00B451BB" w:rsidRDefault="00B451BB" w:rsidP="00B451BB">
                  <w:pPr>
                    <w:jc w:val="left"/>
                    <w:rPr>
                      <w:rFonts w:eastAsia="Times New Roman"/>
                      <w:color w:val="000000"/>
                      <w:sz w:val="16"/>
                      <w:szCs w:val="16"/>
                      <w:lang w:val="es-PE" w:eastAsia="es-PE"/>
                    </w:rPr>
                  </w:pPr>
                  <w:r w:rsidRPr="00B451BB">
                    <w:rPr>
                      <w:rFonts w:eastAsia="Times New Roman"/>
                      <w:color w:val="000000"/>
                      <w:sz w:val="16"/>
                      <w:szCs w:val="16"/>
                      <w:lang w:val="es-ES_tradnl" w:eastAsia="es-PE"/>
                    </w:rPr>
                    <w:t>Los demás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1BB" w:rsidRPr="00B451BB" w:rsidRDefault="00B451BB" w:rsidP="00B451BB">
                  <w:pPr>
                    <w:rPr>
                      <w:rFonts w:eastAsia="Times New Roman"/>
                      <w:color w:val="000000"/>
                      <w:sz w:val="16"/>
                      <w:szCs w:val="16"/>
                      <w:lang w:val="es-PE" w:eastAsia="es-PE"/>
                    </w:rPr>
                  </w:pPr>
                  <w:r w:rsidRPr="00B451BB">
                    <w:rPr>
                      <w:rFonts w:eastAsia="Times New Roman"/>
                      <w:color w:val="000000"/>
                      <w:sz w:val="16"/>
                      <w:szCs w:val="16"/>
                      <w:lang w:val="es-ES_tradnl" w:eastAsia="es-PE"/>
                    </w:rPr>
                    <w:t> </w:t>
                  </w:r>
                </w:p>
              </w:tc>
            </w:tr>
            <w:tr w:rsidR="00B451BB" w:rsidRPr="00B451BB" w:rsidTr="009F499D">
              <w:trPr>
                <w:cantSplit/>
                <w:trHeight w:val="408"/>
              </w:trPr>
              <w:tc>
                <w:tcPr>
                  <w:tcW w:w="11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1BB" w:rsidRPr="00B451BB" w:rsidRDefault="00B451BB" w:rsidP="00B451BB">
                  <w:pPr>
                    <w:rPr>
                      <w:rFonts w:eastAsia="Times New Roman"/>
                      <w:color w:val="000000"/>
                      <w:sz w:val="16"/>
                      <w:szCs w:val="16"/>
                      <w:lang w:val="es-PE" w:eastAsia="es-PE"/>
                    </w:rPr>
                  </w:pPr>
                  <w:r w:rsidRPr="00B451BB">
                    <w:rPr>
                      <w:rFonts w:eastAsia="Times New Roman"/>
                      <w:color w:val="000000"/>
                      <w:sz w:val="16"/>
                      <w:szCs w:val="16"/>
                      <w:lang w:val="es-ES_tradnl" w:eastAsia="es-PE"/>
                    </w:rPr>
                    <w:t>6403.12.00</w:t>
                  </w:r>
                </w:p>
              </w:tc>
              <w:tc>
                <w:tcPr>
                  <w:tcW w:w="4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51BB" w:rsidRPr="00B451BB" w:rsidRDefault="00B451BB" w:rsidP="00B451BB">
                  <w:pPr>
                    <w:jc w:val="left"/>
                    <w:rPr>
                      <w:rFonts w:eastAsia="Times New Roman"/>
                      <w:color w:val="000000"/>
                      <w:sz w:val="16"/>
                      <w:szCs w:val="16"/>
                      <w:lang w:val="es-PE" w:eastAsia="es-PE"/>
                    </w:rPr>
                  </w:pPr>
                  <w:r w:rsidRPr="00B451BB">
                    <w:rPr>
                      <w:rFonts w:eastAsia="Times New Roman"/>
                      <w:color w:val="000000"/>
                      <w:sz w:val="16"/>
                      <w:szCs w:val="16"/>
                      <w:lang w:val="es-ES_tradnl" w:eastAsia="es-PE"/>
                    </w:rPr>
                    <w:t>Calzado de esquí y calzado para la práctica de «snowboard» (tabla para nieve)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1BB" w:rsidRPr="00B451BB" w:rsidRDefault="00B451BB" w:rsidP="00B451BB">
                  <w:pPr>
                    <w:rPr>
                      <w:rFonts w:eastAsia="Times New Roman"/>
                      <w:color w:val="000000"/>
                      <w:sz w:val="16"/>
                      <w:szCs w:val="16"/>
                      <w:lang w:val="es-PE" w:eastAsia="es-PE"/>
                    </w:rPr>
                  </w:pPr>
                  <w:r w:rsidRPr="00B451BB">
                    <w:rPr>
                      <w:rFonts w:eastAsia="Times New Roman"/>
                      <w:color w:val="000000"/>
                      <w:sz w:val="16"/>
                      <w:szCs w:val="16"/>
                      <w:lang w:val="es-ES_tradnl" w:eastAsia="es-PE"/>
                    </w:rPr>
                    <w:t> </w:t>
                  </w:r>
                </w:p>
              </w:tc>
            </w:tr>
            <w:tr w:rsidR="00B451BB" w:rsidRPr="00B451BB" w:rsidTr="009F499D">
              <w:trPr>
                <w:cantSplit/>
                <w:trHeight w:val="288"/>
              </w:trPr>
              <w:tc>
                <w:tcPr>
                  <w:tcW w:w="11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1BB" w:rsidRPr="00B451BB" w:rsidRDefault="00B451BB" w:rsidP="00B451BB">
                  <w:pPr>
                    <w:rPr>
                      <w:rFonts w:eastAsia="Times New Roman"/>
                      <w:color w:val="000000"/>
                      <w:sz w:val="16"/>
                      <w:szCs w:val="16"/>
                      <w:lang w:val="es-PE" w:eastAsia="es-PE"/>
                    </w:rPr>
                  </w:pPr>
                  <w:r w:rsidRPr="00B451BB">
                    <w:rPr>
                      <w:rFonts w:eastAsia="Times New Roman"/>
                      <w:color w:val="000000"/>
                      <w:sz w:val="16"/>
                      <w:szCs w:val="16"/>
                      <w:lang w:val="es-ES_tradnl" w:eastAsia="es-PE"/>
                    </w:rPr>
                    <w:t>6403.19.00</w:t>
                  </w:r>
                </w:p>
              </w:tc>
              <w:tc>
                <w:tcPr>
                  <w:tcW w:w="4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51BB" w:rsidRPr="00B451BB" w:rsidRDefault="00B451BB" w:rsidP="00B451BB">
                  <w:pPr>
                    <w:jc w:val="left"/>
                    <w:rPr>
                      <w:rFonts w:eastAsia="Times New Roman"/>
                      <w:color w:val="000000"/>
                      <w:sz w:val="16"/>
                      <w:szCs w:val="16"/>
                      <w:lang w:val="es-PE" w:eastAsia="es-PE"/>
                    </w:rPr>
                  </w:pPr>
                  <w:r w:rsidRPr="00B451BB">
                    <w:rPr>
                      <w:rFonts w:eastAsia="Times New Roman"/>
                      <w:color w:val="000000"/>
                      <w:sz w:val="16"/>
                      <w:szCs w:val="16"/>
                      <w:lang w:val="es-ES_tradnl" w:eastAsia="es-PE"/>
                    </w:rPr>
                    <w:t>Los demás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1BB" w:rsidRPr="00B451BB" w:rsidRDefault="00B451BB" w:rsidP="00B451BB">
                  <w:pPr>
                    <w:rPr>
                      <w:rFonts w:eastAsia="Times New Roman"/>
                      <w:color w:val="000000"/>
                      <w:sz w:val="16"/>
                      <w:szCs w:val="16"/>
                      <w:lang w:val="es-PE" w:eastAsia="es-PE"/>
                    </w:rPr>
                  </w:pPr>
                  <w:r w:rsidRPr="00B451BB">
                    <w:rPr>
                      <w:rFonts w:eastAsia="Times New Roman"/>
                      <w:color w:val="000000"/>
                      <w:sz w:val="16"/>
                      <w:szCs w:val="16"/>
                      <w:lang w:val="es-ES_tradnl" w:eastAsia="es-PE"/>
                    </w:rPr>
                    <w:t> </w:t>
                  </w:r>
                </w:p>
              </w:tc>
            </w:tr>
            <w:tr w:rsidR="00B451BB" w:rsidRPr="00B451BB" w:rsidTr="009F499D">
              <w:trPr>
                <w:cantSplit/>
                <w:trHeight w:val="612"/>
              </w:trPr>
              <w:tc>
                <w:tcPr>
                  <w:tcW w:w="11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1BB" w:rsidRPr="00B451BB" w:rsidRDefault="00B451BB" w:rsidP="00B451BB">
                  <w:pPr>
                    <w:rPr>
                      <w:rFonts w:eastAsia="Times New Roman"/>
                      <w:color w:val="000000"/>
                      <w:sz w:val="16"/>
                      <w:szCs w:val="16"/>
                      <w:lang w:val="es-PE" w:eastAsia="es-PE"/>
                    </w:rPr>
                  </w:pPr>
                  <w:r w:rsidRPr="00B451BB">
                    <w:rPr>
                      <w:rFonts w:eastAsia="Times New Roman"/>
                      <w:color w:val="000000"/>
                      <w:sz w:val="16"/>
                      <w:szCs w:val="16"/>
                      <w:lang w:val="es-ES_tradnl" w:eastAsia="es-PE"/>
                    </w:rPr>
                    <w:t>6403.20.00</w:t>
                  </w:r>
                </w:p>
              </w:tc>
              <w:tc>
                <w:tcPr>
                  <w:tcW w:w="4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51BB" w:rsidRPr="00B451BB" w:rsidRDefault="00B451BB" w:rsidP="00B451BB">
                  <w:pPr>
                    <w:jc w:val="left"/>
                    <w:rPr>
                      <w:rFonts w:eastAsia="Times New Roman"/>
                      <w:color w:val="000000"/>
                      <w:sz w:val="16"/>
                      <w:szCs w:val="16"/>
                      <w:lang w:val="es-PE" w:eastAsia="es-PE"/>
                    </w:rPr>
                  </w:pPr>
                  <w:r w:rsidRPr="00B451BB">
                    <w:rPr>
                      <w:rFonts w:eastAsia="Times New Roman"/>
                      <w:color w:val="000000"/>
                      <w:sz w:val="16"/>
                      <w:szCs w:val="16"/>
                      <w:lang w:val="es-ES_tradnl" w:eastAsia="es-PE"/>
                    </w:rPr>
                    <w:t>Calzado con suela de cuero natural y parte superior de tiras de cuero natural que pasan por el empeine y rodean el dedo gordo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1BB" w:rsidRPr="00B451BB" w:rsidRDefault="00B451BB" w:rsidP="00B451BB">
                  <w:pPr>
                    <w:rPr>
                      <w:rFonts w:eastAsia="Times New Roman"/>
                      <w:color w:val="000000"/>
                      <w:sz w:val="16"/>
                      <w:szCs w:val="16"/>
                      <w:lang w:val="es-PE" w:eastAsia="es-PE"/>
                    </w:rPr>
                  </w:pPr>
                  <w:r w:rsidRPr="00B451BB">
                    <w:rPr>
                      <w:rFonts w:eastAsia="Times New Roman"/>
                      <w:color w:val="000000"/>
                      <w:sz w:val="16"/>
                      <w:szCs w:val="16"/>
                      <w:lang w:val="es-ES_tradnl" w:eastAsia="es-PE"/>
                    </w:rPr>
                    <w:t> </w:t>
                  </w:r>
                </w:p>
              </w:tc>
            </w:tr>
            <w:tr w:rsidR="00B451BB" w:rsidRPr="00B451BB" w:rsidTr="009F499D">
              <w:trPr>
                <w:cantSplit/>
                <w:trHeight w:val="288"/>
              </w:trPr>
              <w:tc>
                <w:tcPr>
                  <w:tcW w:w="11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1BB" w:rsidRPr="00B451BB" w:rsidRDefault="00B451BB" w:rsidP="00B451BB">
                  <w:pPr>
                    <w:rPr>
                      <w:rFonts w:eastAsia="Times New Roman"/>
                      <w:color w:val="000000"/>
                      <w:sz w:val="16"/>
                      <w:szCs w:val="16"/>
                      <w:lang w:val="es-PE" w:eastAsia="es-PE"/>
                    </w:rPr>
                  </w:pPr>
                  <w:r w:rsidRPr="00B451BB">
                    <w:rPr>
                      <w:rFonts w:eastAsia="Times New Roman"/>
                      <w:color w:val="000000"/>
                      <w:sz w:val="16"/>
                      <w:szCs w:val="16"/>
                      <w:lang w:val="es-ES_tradnl" w:eastAsia="es-PE"/>
                    </w:rPr>
                    <w:t>6403.40.00</w:t>
                  </w:r>
                </w:p>
              </w:tc>
              <w:tc>
                <w:tcPr>
                  <w:tcW w:w="4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51BB" w:rsidRPr="00B451BB" w:rsidRDefault="00B451BB" w:rsidP="00B451BB">
                  <w:pPr>
                    <w:jc w:val="left"/>
                    <w:rPr>
                      <w:rFonts w:eastAsia="Times New Roman"/>
                      <w:color w:val="000000"/>
                      <w:sz w:val="16"/>
                      <w:szCs w:val="16"/>
                      <w:lang w:val="es-PE" w:eastAsia="es-PE"/>
                    </w:rPr>
                  </w:pPr>
                  <w:r w:rsidRPr="00B451BB">
                    <w:rPr>
                      <w:rFonts w:eastAsia="Times New Roman"/>
                      <w:color w:val="000000"/>
                      <w:sz w:val="16"/>
                      <w:szCs w:val="16"/>
                      <w:lang w:val="es-ES_tradnl" w:eastAsia="es-PE"/>
                    </w:rPr>
                    <w:t>Los demás calzados, con puntera metálica de protección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1BB" w:rsidRPr="00B451BB" w:rsidRDefault="00B451BB" w:rsidP="00B451BB">
                  <w:pPr>
                    <w:rPr>
                      <w:rFonts w:eastAsia="Times New Roman"/>
                      <w:color w:val="000000"/>
                      <w:sz w:val="16"/>
                      <w:szCs w:val="16"/>
                      <w:lang w:val="es-PE" w:eastAsia="es-PE"/>
                    </w:rPr>
                  </w:pPr>
                  <w:r w:rsidRPr="00B451BB">
                    <w:rPr>
                      <w:rFonts w:eastAsia="Times New Roman"/>
                      <w:color w:val="000000"/>
                      <w:sz w:val="16"/>
                      <w:szCs w:val="16"/>
                      <w:lang w:val="es-ES_tradnl" w:eastAsia="es-PE"/>
                    </w:rPr>
                    <w:t> </w:t>
                  </w:r>
                </w:p>
              </w:tc>
            </w:tr>
            <w:tr w:rsidR="00B451BB" w:rsidRPr="00B451BB" w:rsidTr="009F499D">
              <w:trPr>
                <w:cantSplit/>
                <w:trHeight w:val="288"/>
              </w:trPr>
              <w:tc>
                <w:tcPr>
                  <w:tcW w:w="11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1BB" w:rsidRPr="00B451BB" w:rsidRDefault="00B451BB" w:rsidP="00B451BB">
                  <w:pPr>
                    <w:rPr>
                      <w:rFonts w:eastAsia="Times New Roman"/>
                      <w:color w:val="000000"/>
                      <w:sz w:val="16"/>
                      <w:szCs w:val="16"/>
                      <w:lang w:val="es-PE" w:eastAsia="es-PE"/>
                    </w:rPr>
                  </w:pPr>
                  <w:r w:rsidRPr="00B451BB">
                    <w:rPr>
                      <w:rFonts w:eastAsia="Times New Roman"/>
                      <w:color w:val="000000"/>
                      <w:sz w:val="16"/>
                      <w:szCs w:val="16"/>
                      <w:lang w:val="es-ES_tradnl" w:eastAsia="es-PE"/>
                    </w:rPr>
                    <w:t>6403.51.00</w:t>
                  </w:r>
                </w:p>
              </w:tc>
              <w:tc>
                <w:tcPr>
                  <w:tcW w:w="4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51BB" w:rsidRPr="00B451BB" w:rsidRDefault="00B451BB" w:rsidP="00B451BB">
                  <w:pPr>
                    <w:jc w:val="left"/>
                    <w:rPr>
                      <w:rFonts w:eastAsia="Times New Roman"/>
                      <w:color w:val="000000"/>
                      <w:sz w:val="16"/>
                      <w:szCs w:val="16"/>
                      <w:lang w:val="es-PE" w:eastAsia="es-PE"/>
                    </w:rPr>
                  </w:pPr>
                  <w:r w:rsidRPr="00B451BB">
                    <w:rPr>
                      <w:rFonts w:eastAsia="Times New Roman"/>
                      <w:color w:val="000000"/>
                      <w:sz w:val="16"/>
                      <w:szCs w:val="16"/>
                      <w:lang w:val="es-ES_tradnl" w:eastAsia="es-PE"/>
                    </w:rPr>
                    <w:t>Que cubran el tobillo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1BB" w:rsidRPr="00B451BB" w:rsidRDefault="00B451BB" w:rsidP="00B451BB">
                  <w:pPr>
                    <w:rPr>
                      <w:rFonts w:eastAsia="Times New Roman"/>
                      <w:color w:val="000000"/>
                      <w:sz w:val="16"/>
                      <w:szCs w:val="16"/>
                      <w:lang w:val="es-PE" w:eastAsia="es-PE"/>
                    </w:rPr>
                  </w:pPr>
                  <w:r w:rsidRPr="00B451BB">
                    <w:rPr>
                      <w:rFonts w:eastAsia="Times New Roman"/>
                      <w:color w:val="000000"/>
                      <w:sz w:val="16"/>
                      <w:szCs w:val="16"/>
                      <w:lang w:val="es-ES_tradnl" w:eastAsia="es-PE"/>
                    </w:rPr>
                    <w:t> </w:t>
                  </w:r>
                </w:p>
              </w:tc>
            </w:tr>
            <w:tr w:rsidR="00B451BB" w:rsidRPr="00B451BB" w:rsidTr="009F499D">
              <w:trPr>
                <w:cantSplit/>
                <w:trHeight w:val="288"/>
              </w:trPr>
              <w:tc>
                <w:tcPr>
                  <w:tcW w:w="11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1BB" w:rsidRPr="00B451BB" w:rsidRDefault="00B451BB" w:rsidP="00B451BB">
                  <w:pPr>
                    <w:rPr>
                      <w:rFonts w:eastAsia="Times New Roman"/>
                      <w:color w:val="000000"/>
                      <w:sz w:val="16"/>
                      <w:szCs w:val="16"/>
                      <w:lang w:val="es-PE" w:eastAsia="es-PE"/>
                    </w:rPr>
                  </w:pPr>
                  <w:r w:rsidRPr="00B451BB">
                    <w:rPr>
                      <w:rFonts w:eastAsia="Times New Roman"/>
                      <w:color w:val="000000"/>
                      <w:sz w:val="16"/>
                      <w:szCs w:val="16"/>
                      <w:lang w:val="es-ES_tradnl" w:eastAsia="es-PE"/>
                    </w:rPr>
                    <w:t>6403.59.00</w:t>
                  </w:r>
                </w:p>
              </w:tc>
              <w:tc>
                <w:tcPr>
                  <w:tcW w:w="4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51BB" w:rsidRPr="00B451BB" w:rsidRDefault="00B451BB" w:rsidP="00B451BB">
                  <w:pPr>
                    <w:jc w:val="left"/>
                    <w:rPr>
                      <w:rFonts w:eastAsia="Times New Roman"/>
                      <w:color w:val="000000"/>
                      <w:sz w:val="16"/>
                      <w:szCs w:val="16"/>
                      <w:lang w:val="es-PE" w:eastAsia="es-PE"/>
                    </w:rPr>
                  </w:pPr>
                  <w:r w:rsidRPr="00B451BB">
                    <w:rPr>
                      <w:rFonts w:eastAsia="Times New Roman"/>
                      <w:color w:val="000000"/>
                      <w:sz w:val="16"/>
                      <w:szCs w:val="16"/>
                      <w:lang w:val="es-ES_tradnl" w:eastAsia="es-PE"/>
                    </w:rPr>
                    <w:t>Los demás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1BB" w:rsidRPr="00B451BB" w:rsidRDefault="00B451BB" w:rsidP="00B451BB">
                  <w:pPr>
                    <w:rPr>
                      <w:rFonts w:eastAsia="Times New Roman"/>
                      <w:color w:val="000000"/>
                      <w:sz w:val="16"/>
                      <w:szCs w:val="16"/>
                      <w:lang w:val="es-PE" w:eastAsia="es-PE"/>
                    </w:rPr>
                  </w:pPr>
                  <w:r w:rsidRPr="00B451BB">
                    <w:rPr>
                      <w:rFonts w:eastAsia="Times New Roman"/>
                      <w:color w:val="000000"/>
                      <w:sz w:val="16"/>
                      <w:szCs w:val="16"/>
                      <w:lang w:val="es-ES_tradnl" w:eastAsia="es-PE"/>
                    </w:rPr>
                    <w:t> </w:t>
                  </w:r>
                </w:p>
              </w:tc>
            </w:tr>
            <w:tr w:rsidR="00B451BB" w:rsidRPr="00B451BB" w:rsidTr="009F499D">
              <w:trPr>
                <w:cantSplit/>
                <w:trHeight w:val="408"/>
              </w:trPr>
              <w:tc>
                <w:tcPr>
                  <w:tcW w:w="11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1BB" w:rsidRPr="00B451BB" w:rsidRDefault="00B451BB" w:rsidP="00B451BB">
                  <w:pPr>
                    <w:rPr>
                      <w:rFonts w:eastAsia="Times New Roman"/>
                      <w:color w:val="000000"/>
                      <w:sz w:val="16"/>
                      <w:szCs w:val="16"/>
                      <w:lang w:val="es-PE" w:eastAsia="es-PE"/>
                    </w:rPr>
                  </w:pPr>
                  <w:r w:rsidRPr="00B451BB">
                    <w:rPr>
                      <w:rFonts w:eastAsia="Times New Roman"/>
                      <w:color w:val="000000"/>
                      <w:sz w:val="16"/>
                      <w:szCs w:val="16"/>
                      <w:lang w:val="es-ES_tradnl" w:eastAsia="es-PE"/>
                    </w:rPr>
                    <w:t>6403.91.10</w:t>
                  </w:r>
                </w:p>
              </w:tc>
              <w:tc>
                <w:tcPr>
                  <w:tcW w:w="4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51BB" w:rsidRPr="00B451BB" w:rsidRDefault="00B451BB" w:rsidP="00B451BB">
                  <w:pPr>
                    <w:jc w:val="left"/>
                    <w:rPr>
                      <w:rFonts w:eastAsia="Times New Roman"/>
                      <w:color w:val="000000"/>
                      <w:sz w:val="16"/>
                      <w:szCs w:val="16"/>
                      <w:lang w:val="es-PE" w:eastAsia="es-PE"/>
                    </w:rPr>
                  </w:pPr>
                  <w:r w:rsidRPr="00B451BB">
                    <w:rPr>
                      <w:rFonts w:eastAsia="Times New Roman"/>
                      <w:color w:val="000000"/>
                      <w:sz w:val="16"/>
                      <w:szCs w:val="16"/>
                      <w:lang w:val="es-ES_tradnl" w:eastAsia="es-PE"/>
                    </w:rPr>
                    <w:t>Calzado con palmilla o plataforma de madera, sin plantillas ni puntera metálica de protección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1BB" w:rsidRPr="00B451BB" w:rsidRDefault="00B451BB" w:rsidP="00B451BB">
                  <w:pPr>
                    <w:rPr>
                      <w:rFonts w:eastAsia="Times New Roman"/>
                      <w:color w:val="000000"/>
                      <w:sz w:val="16"/>
                      <w:szCs w:val="16"/>
                      <w:lang w:val="es-PE" w:eastAsia="es-PE"/>
                    </w:rPr>
                  </w:pPr>
                  <w:r w:rsidRPr="00B451BB">
                    <w:rPr>
                      <w:rFonts w:eastAsia="Times New Roman"/>
                      <w:color w:val="000000"/>
                      <w:sz w:val="16"/>
                      <w:szCs w:val="16"/>
                      <w:lang w:val="es-ES_tradnl" w:eastAsia="es-PE"/>
                    </w:rPr>
                    <w:t> </w:t>
                  </w:r>
                </w:p>
              </w:tc>
            </w:tr>
            <w:tr w:rsidR="00B451BB" w:rsidRPr="00B451BB" w:rsidTr="009F499D">
              <w:trPr>
                <w:cantSplit/>
                <w:trHeight w:val="288"/>
              </w:trPr>
              <w:tc>
                <w:tcPr>
                  <w:tcW w:w="11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1BB" w:rsidRPr="00B451BB" w:rsidRDefault="00B451BB" w:rsidP="00B451BB">
                  <w:pPr>
                    <w:rPr>
                      <w:rFonts w:eastAsia="Times New Roman"/>
                      <w:color w:val="000000"/>
                      <w:sz w:val="16"/>
                      <w:szCs w:val="16"/>
                      <w:lang w:val="es-PE" w:eastAsia="es-PE"/>
                    </w:rPr>
                  </w:pPr>
                  <w:r w:rsidRPr="00B451BB">
                    <w:rPr>
                      <w:rFonts w:eastAsia="Times New Roman"/>
                      <w:color w:val="000000"/>
                      <w:sz w:val="16"/>
                      <w:szCs w:val="16"/>
                      <w:lang w:val="es-ES_tradnl" w:eastAsia="es-PE"/>
                    </w:rPr>
                    <w:t>6403.91.90</w:t>
                  </w:r>
                </w:p>
              </w:tc>
              <w:tc>
                <w:tcPr>
                  <w:tcW w:w="4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51BB" w:rsidRPr="00B451BB" w:rsidRDefault="00B451BB" w:rsidP="00B451BB">
                  <w:pPr>
                    <w:jc w:val="left"/>
                    <w:rPr>
                      <w:rFonts w:eastAsia="Times New Roman"/>
                      <w:color w:val="000000"/>
                      <w:sz w:val="16"/>
                      <w:szCs w:val="16"/>
                      <w:lang w:val="es-PE" w:eastAsia="es-PE"/>
                    </w:rPr>
                  </w:pPr>
                  <w:r w:rsidRPr="00B451BB">
                    <w:rPr>
                      <w:rFonts w:eastAsia="Times New Roman"/>
                      <w:color w:val="000000"/>
                      <w:sz w:val="16"/>
                      <w:szCs w:val="16"/>
                      <w:lang w:val="es-ES_tradnl" w:eastAsia="es-PE"/>
                    </w:rPr>
                    <w:t>Los demás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1BB" w:rsidRPr="00B451BB" w:rsidRDefault="00B451BB" w:rsidP="00B451BB">
                  <w:pPr>
                    <w:rPr>
                      <w:rFonts w:eastAsia="Times New Roman"/>
                      <w:color w:val="000000"/>
                      <w:sz w:val="16"/>
                      <w:szCs w:val="16"/>
                      <w:lang w:val="es-PE" w:eastAsia="es-PE"/>
                    </w:rPr>
                  </w:pPr>
                  <w:r w:rsidRPr="00B451BB">
                    <w:rPr>
                      <w:rFonts w:eastAsia="Times New Roman"/>
                      <w:color w:val="000000"/>
                      <w:sz w:val="16"/>
                      <w:szCs w:val="16"/>
                      <w:lang w:val="es-ES_tradnl" w:eastAsia="es-PE"/>
                    </w:rPr>
                    <w:t> </w:t>
                  </w:r>
                </w:p>
              </w:tc>
            </w:tr>
            <w:tr w:rsidR="00B451BB" w:rsidRPr="00B451BB" w:rsidTr="009F499D">
              <w:trPr>
                <w:cantSplit/>
                <w:trHeight w:val="408"/>
              </w:trPr>
              <w:tc>
                <w:tcPr>
                  <w:tcW w:w="11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1BB" w:rsidRPr="00B451BB" w:rsidRDefault="00B451BB" w:rsidP="00B451BB">
                  <w:pPr>
                    <w:rPr>
                      <w:rFonts w:eastAsia="Times New Roman"/>
                      <w:color w:val="000000"/>
                      <w:sz w:val="16"/>
                      <w:szCs w:val="16"/>
                      <w:lang w:val="es-PE" w:eastAsia="es-PE"/>
                    </w:rPr>
                  </w:pPr>
                  <w:r w:rsidRPr="00B451BB">
                    <w:rPr>
                      <w:rFonts w:eastAsia="Times New Roman"/>
                      <w:color w:val="000000"/>
                      <w:sz w:val="16"/>
                      <w:szCs w:val="16"/>
                      <w:lang w:val="es-ES_tradnl" w:eastAsia="es-PE"/>
                    </w:rPr>
                    <w:t>6403.99.10</w:t>
                  </w:r>
                </w:p>
              </w:tc>
              <w:tc>
                <w:tcPr>
                  <w:tcW w:w="4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51BB" w:rsidRPr="00B451BB" w:rsidRDefault="00B451BB" w:rsidP="00B451BB">
                  <w:pPr>
                    <w:jc w:val="left"/>
                    <w:rPr>
                      <w:rFonts w:eastAsia="Times New Roman"/>
                      <w:color w:val="000000"/>
                      <w:sz w:val="16"/>
                      <w:szCs w:val="16"/>
                      <w:lang w:val="es-PE" w:eastAsia="es-PE"/>
                    </w:rPr>
                  </w:pPr>
                  <w:r w:rsidRPr="00B451BB">
                    <w:rPr>
                      <w:rFonts w:eastAsia="Times New Roman"/>
                      <w:color w:val="000000"/>
                      <w:sz w:val="16"/>
                      <w:szCs w:val="16"/>
                      <w:lang w:val="es-ES_tradnl" w:eastAsia="es-PE"/>
                    </w:rPr>
                    <w:t>Calzado con palmilla o plataforma de madera, sin plantillas ni puntera metálica de protección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1BB" w:rsidRPr="00B451BB" w:rsidRDefault="00B451BB" w:rsidP="00B451BB">
                  <w:pPr>
                    <w:rPr>
                      <w:rFonts w:eastAsia="Times New Roman"/>
                      <w:color w:val="000000"/>
                      <w:sz w:val="16"/>
                      <w:szCs w:val="16"/>
                      <w:lang w:val="es-PE" w:eastAsia="es-PE"/>
                    </w:rPr>
                  </w:pPr>
                  <w:r w:rsidRPr="00B451BB">
                    <w:rPr>
                      <w:rFonts w:eastAsia="Times New Roman"/>
                      <w:color w:val="000000"/>
                      <w:sz w:val="16"/>
                      <w:szCs w:val="16"/>
                      <w:lang w:val="es-ES_tradnl" w:eastAsia="es-PE"/>
                    </w:rPr>
                    <w:t> </w:t>
                  </w:r>
                </w:p>
              </w:tc>
            </w:tr>
            <w:tr w:rsidR="00B451BB" w:rsidRPr="00B451BB" w:rsidTr="009F499D">
              <w:trPr>
                <w:cantSplit/>
                <w:trHeight w:val="288"/>
              </w:trPr>
              <w:tc>
                <w:tcPr>
                  <w:tcW w:w="11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1BB" w:rsidRPr="00B451BB" w:rsidRDefault="00B451BB" w:rsidP="00B451BB">
                  <w:pPr>
                    <w:rPr>
                      <w:rFonts w:eastAsia="Times New Roman"/>
                      <w:color w:val="000000"/>
                      <w:sz w:val="16"/>
                      <w:szCs w:val="16"/>
                      <w:lang w:val="es-PE" w:eastAsia="es-PE"/>
                    </w:rPr>
                  </w:pPr>
                  <w:r w:rsidRPr="00B451BB">
                    <w:rPr>
                      <w:rFonts w:eastAsia="Times New Roman"/>
                      <w:color w:val="000000"/>
                      <w:sz w:val="16"/>
                      <w:szCs w:val="16"/>
                      <w:lang w:val="es-ES_tradnl" w:eastAsia="es-PE"/>
                    </w:rPr>
                    <w:t>6403.99.90</w:t>
                  </w:r>
                </w:p>
              </w:tc>
              <w:tc>
                <w:tcPr>
                  <w:tcW w:w="4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51BB" w:rsidRPr="00B451BB" w:rsidRDefault="00B451BB" w:rsidP="00B451BB">
                  <w:pPr>
                    <w:jc w:val="left"/>
                    <w:rPr>
                      <w:rFonts w:eastAsia="Times New Roman"/>
                      <w:color w:val="000000"/>
                      <w:sz w:val="16"/>
                      <w:szCs w:val="16"/>
                      <w:lang w:val="es-PE" w:eastAsia="es-PE"/>
                    </w:rPr>
                  </w:pPr>
                  <w:r w:rsidRPr="00B451BB">
                    <w:rPr>
                      <w:rFonts w:eastAsia="Times New Roman"/>
                      <w:color w:val="000000"/>
                      <w:sz w:val="16"/>
                      <w:szCs w:val="16"/>
                      <w:lang w:val="es-ES_tradnl" w:eastAsia="es-PE"/>
                    </w:rPr>
                    <w:t>Los demás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1BB" w:rsidRPr="00B451BB" w:rsidRDefault="00B451BB" w:rsidP="00B451BB">
                  <w:pPr>
                    <w:rPr>
                      <w:rFonts w:eastAsia="Times New Roman"/>
                      <w:color w:val="000000"/>
                      <w:sz w:val="16"/>
                      <w:szCs w:val="16"/>
                      <w:lang w:val="es-PE" w:eastAsia="es-PE"/>
                    </w:rPr>
                  </w:pPr>
                  <w:r w:rsidRPr="00B451BB">
                    <w:rPr>
                      <w:rFonts w:eastAsia="Times New Roman"/>
                      <w:color w:val="000000"/>
                      <w:sz w:val="16"/>
                      <w:szCs w:val="16"/>
                      <w:lang w:val="es-ES_tradnl" w:eastAsia="es-PE"/>
                    </w:rPr>
                    <w:t> </w:t>
                  </w:r>
                </w:p>
              </w:tc>
            </w:tr>
            <w:tr w:rsidR="00B451BB" w:rsidRPr="00B451BB" w:rsidTr="009F499D">
              <w:trPr>
                <w:cantSplit/>
                <w:trHeight w:val="288"/>
              </w:trPr>
              <w:tc>
                <w:tcPr>
                  <w:tcW w:w="11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1BB" w:rsidRPr="00B451BB" w:rsidRDefault="00B451BB" w:rsidP="00B451BB">
                  <w:pPr>
                    <w:rPr>
                      <w:rFonts w:eastAsia="Times New Roman"/>
                      <w:color w:val="000000"/>
                      <w:sz w:val="16"/>
                      <w:szCs w:val="16"/>
                      <w:lang w:val="es-PE" w:eastAsia="es-PE"/>
                    </w:rPr>
                  </w:pPr>
                  <w:r w:rsidRPr="00B451BB">
                    <w:rPr>
                      <w:rFonts w:eastAsia="Times New Roman"/>
                      <w:color w:val="000000"/>
                      <w:sz w:val="16"/>
                      <w:szCs w:val="16"/>
                      <w:lang w:val="es-ES_tradnl" w:eastAsia="es-PE"/>
                    </w:rPr>
                    <w:t>6404.11.10</w:t>
                  </w:r>
                </w:p>
              </w:tc>
              <w:tc>
                <w:tcPr>
                  <w:tcW w:w="4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51BB" w:rsidRPr="00B451BB" w:rsidRDefault="00B451BB" w:rsidP="00B451BB">
                  <w:pPr>
                    <w:jc w:val="left"/>
                    <w:rPr>
                      <w:rFonts w:eastAsia="Times New Roman"/>
                      <w:color w:val="000000"/>
                      <w:sz w:val="16"/>
                      <w:szCs w:val="16"/>
                      <w:lang w:val="es-PE" w:eastAsia="es-PE"/>
                    </w:rPr>
                  </w:pPr>
                  <w:r w:rsidRPr="00B451BB">
                    <w:rPr>
                      <w:rFonts w:eastAsia="Times New Roman"/>
                      <w:color w:val="000000"/>
                      <w:sz w:val="16"/>
                      <w:szCs w:val="16"/>
                      <w:lang w:val="es-ES_tradnl" w:eastAsia="es-PE"/>
                    </w:rPr>
                    <w:t>Calzado de deporte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1BB" w:rsidRPr="00B451BB" w:rsidRDefault="00B451BB" w:rsidP="00B451BB">
                  <w:pPr>
                    <w:rPr>
                      <w:rFonts w:eastAsia="Times New Roman"/>
                      <w:color w:val="000000"/>
                      <w:sz w:val="16"/>
                      <w:szCs w:val="16"/>
                      <w:lang w:val="es-PE" w:eastAsia="es-PE"/>
                    </w:rPr>
                  </w:pPr>
                  <w:r w:rsidRPr="00B451BB">
                    <w:rPr>
                      <w:rFonts w:eastAsia="Times New Roman"/>
                      <w:color w:val="000000"/>
                      <w:sz w:val="16"/>
                      <w:szCs w:val="16"/>
                      <w:lang w:val="es-ES_tradnl" w:eastAsia="es-PE"/>
                    </w:rPr>
                    <w:t> </w:t>
                  </w:r>
                </w:p>
              </w:tc>
            </w:tr>
            <w:tr w:rsidR="00B451BB" w:rsidRPr="00B451BB" w:rsidTr="009F499D">
              <w:trPr>
                <w:cantSplit/>
                <w:trHeight w:val="408"/>
              </w:trPr>
              <w:tc>
                <w:tcPr>
                  <w:tcW w:w="11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1BB" w:rsidRPr="00B451BB" w:rsidRDefault="00B451BB" w:rsidP="00B451BB">
                  <w:pPr>
                    <w:rPr>
                      <w:rFonts w:eastAsia="Times New Roman"/>
                      <w:color w:val="000000"/>
                      <w:sz w:val="16"/>
                      <w:szCs w:val="16"/>
                      <w:lang w:val="es-PE" w:eastAsia="es-PE"/>
                    </w:rPr>
                  </w:pPr>
                  <w:r w:rsidRPr="00B451BB">
                    <w:rPr>
                      <w:rFonts w:eastAsia="Times New Roman"/>
                      <w:color w:val="000000"/>
                      <w:sz w:val="16"/>
                      <w:szCs w:val="16"/>
                      <w:lang w:val="es-ES_tradnl" w:eastAsia="es-PE"/>
                    </w:rPr>
                    <w:t>6404.11.20</w:t>
                  </w:r>
                </w:p>
              </w:tc>
              <w:tc>
                <w:tcPr>
                  <w:tcW w:w="4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51BB" w:rsidRPr="00B451BB" w:rsidRDefault="00B451BB" w:rsidP="00B451BB">
                  <w:pPr>
                    <w:jc w:val="left"/>
                    <w:rPr>
                      <w:rFonts w:eastAsia="Times New Roman"/>
                      <w:color w:val="000000"/>
                      <w:sz w:val="16"/>
                      <w:szCs w:val="16"/>
                      <w:lang w:val="es-PE" w:eastAsia="es-PE"/>
                    </w:rPr>
                  </w:pPr>
                  <w:r w:rsidRPr="00B451BB">
                    <w:rPr>
                      <w:rFonts w:eastAsia="Times New Roman"/>
                      <w:color w:val="000000"/>
                      <w:sz w:val="16"/>
                      <w:szCs w:val="16"/>
                      <w:lang w:val="es-ES_tradnl" w:eastAsia="es-PE"/>
                    </w:rPr>
                    <w:t>Calzado de tenis, baloncesto, gimnasia, entrenamiento y calzados similares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1BB" w:rsidRPr="00B451BB" w:rsidRDefault="00B451BB" w:rsidP="00B451BB">
                  <w:pPr>
                    <w:rPr>
                      <w:rFonts w:eastAsia="Times New Roman"/>
                      <w:color w:val="000000"/>
                      <w:sz w:val="16"/>
                      <w:szCs w:val="16"/>
                      <w:lang w:val="es-PE" w:eastAsia="es-PE"/>
                    </w:rPr>
                  </w:pPr>
                  <w:r w:rsidRPr="00B451BB">
                    <w:rPr>
                      <w:rFonts w:eastAsia="Times New Roman"/>
                      <w:color w:val="000000"/>
                      <w:sz w:val="16"/>
                      <w:szCs w:val="16"/>
                      <w:lang w:val="es-ES_tradnl" w:eastAsia="es-PE"/>
                    </w:rPr>
                    <w:t> </w:t>
                  </w:r>
                </w:p>
              </w:tc>
            </w:tr>
            <w:tr w:rsidR="00B451BB" w:rsidRPr="00B451BB" w:rsidTr="009F499D">
              <w:trPr>
                <w:cantSplit/>
                <w:trHeight w:val="288"/>
              </w:trPr>
              <w:tc>
                <w:tcPr>
                  <w:tcW w:w="11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1BB" w:rsidRPr="00B451BB" w:rsidRDefault="00B451BB" w:rsidP="00B451BB">
                  <w:pPr>
                    <w:rPr>
                      <w:rFonts w:eastAsia="Times New Roman"/>
                      <w:color w:val="000000"/>
                      <w:sz w:val="16"/>
                      <w:szCs w:val="16"/>
                      <w:lang w:val="es-PE" w:eastAsia="es-PE"/>
                    </w:rPr>
                  </w:pPr>
                  <w:r w:rsidRPr="00B451BB">
                    <w:rPr>
                      <w:rFonts w:eastAsia="Times New Roman"/>
                      <w:color w:val="000000"/>
                      <w:sz w:val="16"/>
                      <w:szCs w:val="16"/>
                      <w:lang w:val="es-ES_tradnl" w:eastAsia="es-PE"/>
                    </w:rPr>
                    <w:t>6404.19.00</w:t>
                  </w:r>
                </w:p>
              </w:tc>
              <w:tc>
                <w:tcPr>
                  <w:tcW w:w="4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51BB" w:rsidRPr="00B451BB" w:rsidRDefault="00B451BB" w:rsidP="00B451BB">
                  <w:pPr>
                    <w:jc w:val="left"/>
                    <w:rPr>
                      <w:rFonts w:eastAsia="Times New Roman"/>
                      <w:color w:val="000000"/>
                      <w:sz w:val="16"/>
                      <w:szCs w:val="16"/>
                      <w:lang w:val="es-PE" w:eastAsia="es-PE"/>
                    </w:rPr>
                  </w:pPr>
                  <w:r w:rsidRPr="00B451BB">
                    <w:rPr>
                      <w:rFonts w:eastAsia="Times New Roman"/>
                      <w:color w:val="000000"/>
                      <w:sz w:val="16"/>
                      <w:szCs w:val="16"/>
                      <w:lang w:val="es-ES_tradnl" w:eastAsia="es-PE"/>
                    </w:rPr>
                    <w:t>Los demás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1BB" w:rsidRPr="00B451BB" w:rsidRDefault="00B451BB" w:rsidP="00B451BB">
                  <w:pPr>
                    <w:rPr>
                      <w:rFonts w:eastAsia="Times New Roman"/>
                      <w:color w:val="000000"/>
                      <w:sz w:val="16"/>
                      <w:szCs w:val="16"/>
                      <w:lang w:val="es-PE" w:eastAsia="es-PE"/>
                    </w:rPr>
                  </w:pPr>
                  <w:r w:rsidRPr="00B451BB">
                    <w:rPr>
                      <w:rFonts w:eastAsia="Times New Roman"/>
                      <w:color w:val="000000"/>
                      <w:sz w:val="16"/>
                      <w:szCs w:val="16"/>
                      <w:lang w:val="es-ES_tradnl" w:eastAsia="es-PE"/>
                    </w:rPr>
                    <w:t> </w:t>
                  </w:r>
                </w:p>
              </w:tc>
            </w:tr>
            <w:tr w:rsidR="00B451BB" w:rsidRPr="00B451BB" w:rsidTr="009F499D">
              <w:trPr>
                <w:cantSplit/>
                <w:trHeight w:val="288"/>
              </w:trPr>
              <w:tc>
                <w:tcPr>
                  <w:tcW w:w="11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1BB" w:rsidRPr="00B451BB" w:rsidRDefault="00B451BB" w:rsidP="00B451BB">
                  <w:pPr>
                    <w:rPr>
                      <w:rFonts w:eastAsia="Times New Roman"/>
                      <w:color w:val="000000"/>
                      <w:sz w:val="16"/>
                      <w:szCs w:val="16"/>
                      <w:lang w:val="es-PE" w:eastAsia="es-PE"/>
                    </w:rPr>
                  </w:pPr>
                  <w:r w:rsidRPr="00B451BB">
                    <w:rPr>
                      <w:rFonts w:eastAsia="Times New Roman"/>
                      <w:color w:val="000000"/>
                      <w:sz w:val="16"/>
                      <w:szCs w:val="16"/>
                      <w:lang w:val="es-ES_tradnl" w:eastAsia="es-PE"/>
                    </w:rPr>
                    <w:t>6404.20.00</w:t>
                  </w:r>
                </w:p>
              </w:tc>
              <w:tc>
                <w:tcPr>
                  <w:tcW w:w="4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51BB" w:rsidRPr="00B451BB" w:rsidRDefault="00B451BB" w:rsidP="00B451BB">
                  <w:pPr>
                    <w:jc w:val="left"/>
                    <w:rPr>
                      <w:rFonts w:eastAsia="Times New Roman"/>
                      <w:color w:val="000000"/>
                      <w:sz w:val="16"/>
                      <w:szCs w:val="16"/>
                      <w:lang w:val="es-PE" w:eastAsia="es-PE"/>
                    </w:rPr>
                  </w:pPr>
                  <w:r w:rsidRPr="00B451BB">
                    <w:rPr>
                      <w:rFonts w:eastAsia="Times New Roman"/>
                      <w:color w:val="000000"/>
                      <w:sz w:val="16"/>
                      <w:szCs w:val="16"/>
                      <w:lang w:val="es-ES_tradnl" w:eastAsia="es-PE"/>
                    </w:rPr>
                    <w:t>Calzado con suela de cuero natural o regenerado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1BB" w:rsidRPr="00B451BB" w:rsidRDefault="00B451BB" w:rsidP="00B451BB">
                  <w:pPr>
                    <w:rPr>
                      <w:rFonts w:eastAsia="Times New Roman"/>
                      <w:color w:val="000000"/>
                      <w:sz w:val="16"/>
                      <w:szCs w:val="16"/>
                      <w:lang w:val="es-PE" w:eastAsia="es-PE"/>
                    </w:rPr>
                  </w:pPr>
                  <w:r w:rsidRPr="00B451BB">
                    <w:rPr>
                      <w:rFonts w:eastAsia="Times New Roman"/>
                      <w:color w:val="000000"/>
                      <w:sz w:val="16"/>
                      <w:szCs w:val="16"/>
                      <w:lang w:val="es-ES_tradnl" w:eastAsia="es-PE"/>
                    </w:rPr>
                    <w:t> </w:t>
                  </w:r>
                </w:p>
              </w:tc>
            </w:tr>
            <w:tr w:rsidR="00B451BB" w:rsidRPr="00B451BB" w:rsidTr="009F499D">
              <w:trPr>
                <w:cantSplit/>
                <w:trHeight w:val="288"/>
              </w:trPr>
              <w:tc>
                <w:tcPr>
                  <w:tcW w:w="11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1BB" w:rsidRPr="00B451BB" w:rsidRDefault="00B451BB" w:rsidP="00B451BB">
                  <w:pPr>
                    <w:rPr>
                      <w:rFonts w:eastAsia="Times New Roman"/>
                      <w:color w:val="000000"/>
                      <w:sz w:val="16"/>
                      <w:szCs w:val="16"/>
                      <w:lang w:val="es-PE" w:eastAsia="es-PE"/>
                    </w:rPr>
                  </w:pPr>
                  <w:r w:rsidRPr="00B451BB">
                    <w:rPr>
                      <w:rFonts w:eastAsia="Times New Roman"/>
                      <w:color w:val="000000"/>
                      <w:sz w:val="16"/>
                      <w:szCs w:val="16"/>
                      <w:lang w:val="es-ES_tradnl" w:eastAsia="es-PE"/>
                    </w:rPr>
                    <w:t>6405.10.00</w:t>
                  </w:r>
                </w:p>
              </w:tc>
              <w:tc>
                <w:tcPr>
                  <w:tcW w:w="4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51BB" w:rsidRPr="00B451BB" w:rsidRDefault="00B451BB" w:rsidP="00B451BB">
                  <w:pPr>
                    <w:jc w:val="left"/>
                    <w:rPr>
                      <w:rFonts w:eastAsia="Times New Roman"/>
                      <w:color w:val="000000"/>
                      <w:sz w:val="16"/>
                      <w:szCs w:val="16"/>
                      <w:lang w:val="es-PE" w:eastAsia="es-PE"/>
                    </w:rPr>
                  </w:pPr>
                  <w:r w:rsidRPr="00B451BB">
                    <w:rPr>
                      <w:rFonts w:eastAsia="Times New Roman"/>
                      <w:color w:val="000000"/>
                      <w:sz w:val="16"/>
                      <w:szCs w:val="16"/>
                      <w:lang w:val="es-ES_tradnl" w:eastAsia="es-PE"/>
                    </w:rPr>
                    <w:t>Con la parte superior de cuero natural o regenerado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1BB" w:rsidRPr="00B451BB" w:rsidRDefault="00B451BB" w:rsidP="00B451BB">
                  <w:pPr>
                    <w:rPr>
                      <w:rFonts w:eastAsia="Times New Roman"/>
                      <w:color w:val="000000"/>
                      <w:sz w:val="16"/>
                      <w:szCs w:val="16"/>
                      <w:lang w:val="es-PE" w:eastAsia="es-PE"/>
                    </w:rPr>
                  </w:pPr>
                  <w:r w:rsidRPr="00B451BB">
                    <w:rPr>
                      <w:rFonts w:eastAsia="Times New Roman"/>
                      <w:color w:val="000000"/>
                      <w:sz w:val="16"/>
                      <w:szCs w:val="16"/>
                      <w:lang w:val="es-ES_tradnl" w:eastAsia="es-PE"/>
                    </w:rPr>
                    <w:t> </w:t>
                  </w:r>
                </w:p>
              </w:tc>
            </w:tr>
            <w:tr w:rsidR="00B451BB" w:rsidRPr="00B451BB" w:rsidTr="00056E9C">
              <w:trPr>
                <w:cantSplit/>
                <w:trHeight w:val="288"/>
              </w:trPr>
              <w:tc>
                <w:tcPr>
                  <w:tcW w:w="11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1BB" w:rsidRPr="00B451BB" w:rsidRDefault="00B451BB" w:rsidP="00B451BB">
                  <w:pPr>
                    <w:rPr>
                      <w:rFonts w:eastAsia="Times New Roman"/>
                      <w:color w:val="000000"/>
                      <w:sz w:val="16"/>
                      <w:szCs w:val="16"/>
                      <w:lang w:val="es-PE" w:eastAsia="es-PE"/>
                    </w:rPr>
                  </w:pPr>
                  <w:r w:rsidRPr="00B451BB">
                    <w:rPr>
                      <w:rFonts w:eastAsia="Times New Roman"/>
                      <w:color w:val="000000"/>
                      <w:sz w:val="16"/>
                      <w:szCs w:val="16"/>
                      <w:lang w:val="es-ES_tradnl" w:eastAsia="es-PE"/>
                    </w:rPr>
                    <w:t>6405.20.00</w:t>
                  </w:r>
                </w:p>
              </w:tc>
              <w:tc>
                <w:tcPr>
                  <w:tcW w:w="4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51BB" w:rsidRPr="00B451BB" w:rsidRDefault="00B451BB" w:rsidP="00B451BB">
                  <w:pPr>
                    <w:jc w:val="left"/>
                    <w:rPr>
                      <w:rFonts w:eastAsia="Times New Roman"/>
                      <w:color w:val="000000"/>
                      <w:sz w:val="16"/>
                      <w:szCs w:val="16"/>
                      <w:lang w:val="es-PE" w:eastAsia="es-PE"/>
                    </w:rPr>
                  </w:pPr>
                  <w:r w:rsidRPr="00B451BB">
                    <w:rPr>
                      <w:rFonts w:eastAsia="Times New Roman"/>
                      <w:color w:val="000000"/>
                      <w:sz w:val="16"/>
                      <w:szCs w:val="16"/>
                      <w:lang w:val="es-ES_tradnl" w:eastAsia="es-PE"/>
                    </w:rPr>
                    <w:t>Con la parte superior de materia textil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1BB" w:rsidRPr="00B451BB" w:rsidRDefault="00B451BB" w:rsidP="00B451BB">
                  <w:pPr>
                    <w:rPr>
                      <w:rFonts w:eastAsia="Times New Roman"/>
                      <w:color w:val="000000"/>
                      <w:sz w:val="16"/>
                      <w:szCs w:val="16"/>
                      <w:lang w:val="es-PE" w:eastAsia="es-PE"/>
                    </w:rPr>
                  </w:pPr>
                  <w:r w:rsidRPr="00B451BB">
                    <w:rPr>
                      <w:rFonts w:eastAsia="Times New Roman"/>
                      <w:color w:val="000000"/>
                      <w:sz w:val="16"/>
                      <w:szCs w:val="16"/>
                      <w:lang w:val="es-ES_tradnl" w:eastAsia="es-PE"/>
                    </w:rPr>
                    <w:t> </w:t>
                  </w:r>
                </w:p>
              </w:tc>
            </w:tr>
            <w:tr w:rsidR="00B451BB" w:rsidRPr="00B451BB" w:rsidTr="00056E9C">
              <w:trPr>
                <w:cantSplit/>
                <w:trHeight w:val="288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1BB" w:rsidRPr="00B451BB" w:rsidRDefault="00B451BB" w:rsidP="00B451BB">
                  <w:pPr>
                    <w:rPr>
                      <w:rFonts w:eastAsia="Times New Roman"/>
                      <w:color w:val="000000"/>
                      <w:sz w:val="16"/>
                      <w:szCs w:val="16"/>
                      <w:lang w:val="es-PE" w:eastAsia="es-PE"/>
                    </w:rPr>
                  </w:pPr>
                  <w:r w:rsidRPr="00B451BB">
                    <w:rPr>
                      <w:rFonts w:eastAsia="Times New Roman"/>
                      <w:color w:val="000000"/>
                      <w:sz w:val="16"/>
                      <w:szCs w:val="16"/>
                      <w:lang w:val="es-ES_tradnl" w:eastAsia="es-PE"/>
                    </w:rPr>
                    <w:t>6405.90.00</w:t>
                  </w:r>
                </w:p>
              </w:tc>
              <w:tc>
                <w:tcPr>
                  <w:tcW w:w="48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51BB" w:rsidRPr="00B451BB" w:rsidRDefault="00B451BB" w:rsidP="00B451BB">
                  <w:pPr>
                    <w:jc w:val="left"/>
                    <w:rPr>
                      <w:rFonts w:eastAsia="Times New Roman"/>
                      <w:color w:val="000000"/>
                      <w:sz w:val="16"/>
                      <w:szCs w:val="16"/>
                      <w:lang w:val="es-PE" w:eastAsia="es-PE"/>
                    </w:rPr>
                  </w:pPr>
                  <w:r w:rsidRPr="00B451BB">
                    <w:rPr>
                      <w:rFonts w:eastAsia="Times New Roman"/>
                      <w:color w:val="000000"/>
                      <w:sz w:val="16"/>
                      <w:szCs w:val="16"/>
                      <w:lang w:val="es-ES_tradnl" w:eastAsia="es-PE"/>
                    </w:rPr>
                    <w:t>Los demás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51BB" w:rsidRPr="00B451BB" w:rsidRDefault="00B451BB" w:rsidP="00B451BB">
                  <w:pPr>
                    <w:rPr>
                      <w:rFonts w:eastAsia="Times New Roman"/>
                      <w:color w:val="000000"/>
                      <w:sz w:val="16"/>
                      <w:szCs w:val="16"/>
                      <w:lang w:val="es-PE" w:eastAsia="es-PE"/>
                    </w:rPr>
                  </w:pPr>
                  <w:r w:rsidRPr="00B451BB">
                    <w:rPr>
                      <w:rFonts w:eastAsia="Times New Roman"/>
                      <w:color w:val="000000"/>
                      <w:sz w:val="16"/>
                      <w:szCs w:val="16"/>
                      <w:lang w:val="es-ES_tradnl" w:eastAsia="es-PE"/>
                    </w:rPr>
                    <w:t> </w:t>
                  </w:r>
                </w:p>
              </w:tc>
            </w:tr>
          </w:tbl>
          <w:p w:rsidR="00056E9C" w:rsidRDefault="00056E9C" w:rsidP="00B451BB">
            <w:pPr>
              <w:rPr>
                <w:rFonts w:eastAsia="Times New Roman"/>
                <w:color w:val="000000"/>
                <w:sz w:val="16"/>
                <w:szCs w:val="16"/>
                <w:lang w:val="es-ES_tradnl" w:eastAsia="es-PE"/>
              </w:rPr>
            </w:pPr>
          </w:p>
          <w:p w:rsidR="00863D23" w:rsidRDefault="00863D23" w:rsidP="00252F94">
            <w:pPr>
              <w:spacing w:before="120" w:after="120"/>
            </w:pPr>
          </w:p>
        </w:tc>
      </w:tr>
      <w:tr w:rsidR="00643784" w:rsidRPr="004362E2" w:rsidTr="007947F1">
        <w:tc>
          <w:tcPr>
            <w:tcW w:w="709" w:type="dxa"/>
          </w:tcPr>
          <w:p w:rsidR="00643784" w:rsidRDefault="00713AA1" w:rsidP="007947F1">
            <w:pPr>
              <w:spacing w:before="120"/>
              <w:rPr>
                <w:b/>
              </w:rPr>
            </w:pPr>
            <w:r>
              <w:rPr>
                <w:b/>
              </w:rPr>
              <w:lastRenderedPageBreak/>
              <w:t>5.</w:t>
            </w:r>
          </w:p>
        </w:tc>
        <w:tc>
          <w:tcPr>
            <w:tcW w:w="8363" w:type="dxa"/>
            <w:gridSpan w:val="3"/>
          </w:tcPr>
          <w:p w:rsidR="00713AA1" w:rsidRDefault="00713AA1" w:rsidP="00713AA1">
            <w:pPr>
              <w:tabs>
                <w:tab w:val="left" w:pos="0"/>
              </w:tabs>
              <w:rPr>
                <w:b/>
                <w:lang w:val="pt-BR"/>
              </w:rPr>
            </w:pPr>
          </w:p>
          <w:p w:rsidR="00643784" w:rsidRPr="004362E2" w:rsidRDefault="00643784" w:rsidP="00713AA1">
            <w:pPr>
              <w:tabs>
                <w:tab w:val="left" w:pos="0"/>
              </w:tabs>
              <w:rPr>
                <w:lang w:val="pt-BR"/>
              </w:rPr>
            </w:pPr>
            <w:r w:rsidRPr="004362E2">
              <w:rPr>
                <w:b/>
                <w:lang w:val="pt-BR"/>
              </w:rPr>
              <w:t xml:space="preserve">Título, número de páginas e </w:t>
            </w:r>
            <w:r w:rsidR="005B2C91" w:rsidRPr="004362E2">
              <w:rPr>
                <w:b/>
                <w:lang w:val="pt-BR"/>
              </w:rPr>
              <w:t>idioma (</w:t>
            </w:r>
            <w:r w:rsidRPr="004362E2">
              <w:rPr>
                <w:b/>
                <w:lang w:val="pt-BR"/>
              </w:rPr>
              <w:t>s) del documento notificado:</w:t>
            </w:r>
            <w:r w:rsidRPr="004362E2">
              <w:rPr>
                <w:lang w:val="pt-BR"/>
              </w:rPr>
              <w:t xml:space="preserve">  </w:t>
            </w:r>
            <w:r w:rsidR="005B2C91" w:rsidRPr="005B2C91">
              <w:rPr>
                <w:rFonts w:cs="Arial"/>
                <w:bCs/>
                <w:position w:val="1"/>
                <w:szCs w:val="18"/>
                <w:lang w:eastAsia="es-PE"/>
              </w:rPr>
              <w:t xml:space="preserve">PROYECTO </w:t>
            </w:r>
            <w:r w:rsidR="005B2C91" w:rsidRPr="005B2C91">
              <w:rPr>
                <w:rFonts w:cs="Arial"/>
                <w:position w:val="1"/>
                <w:szCs w:val="18"/>
                <w:lang w:eastAsia="es-PE"/>
              </w:rPr>
              <w:t>R</w:t>
            </w:r>
            <w:r w:rsidR="005B2C91" w:rsidRPr="005B2C91">
              <w:rPr>
                <w:rFonts w:cs="Arial"/>
                <w:spacing w:val="1"/>
                <w:position w:val="1"/>
                <w:szCs w:val="18"/>
                <w:lang w:eastAsia="es-PE"/>
              </w:rPr>
              <w:t>EG</w:t>
            </w:r>
            <w:r w:rsidR="005B2C91" w:rsidRPr="005B2C91">
              <w:rPr>
                <w:rFonts w:cs="Arial"/>
                <w:position w:val="1"/>
                <w:szCs w:val="18"/>
                <w:lang w:eastAsia="es-PE"/>
              </w:rPr>
              <w:t>L</w:t>
            </w:r>
            <w:r w:rsidR="005B2C91" w:rsidRPr="005B2C91">
              <w:rPr>
                <w:rFonts w:cs="Arial"/>
                <w:spacing w:val="1"/>
                <w:position w:val="1"/>
                <w:szCs w:val="18"/>
                <w:lang w:eastAsia="es-PE"/>
              </w:rPr>
              <w:t>A</w:t>
            </w:r>
            <w:r w:rsidR="005B2C91" w:rsidRPr="005B2C91">
              <w:rPr>
                <w:rFonts w:cs="Arial"/>
                <w:position w:val="1"/>
                <w:szCs w:val="18"/>
                <w:lang w:eastAsia="es-PE"/>
              </w:rPr>
              <w:t>M</w:t>
            </w:r>
            <w:r w:rsidR="005B2C91" w:rsidRPr="005B2C91">
              <w:rPr>
                <w:rFonts w:cs="Arial"/>
                <w:spacing w:val="1"/>
                <w:position w:val="1"/>
                <w:szCs w:val="18"/>
                <w:lang w:eastAsia="es-PE"/>
              </w:rPr>
              <w:t>EN</w:t>
            </w:r>
            <w:r w:rsidR="005B2C91" w:rsidRPr="005B2C91">
              <w:rPr>
                <w:rFonts w:cs="Arial"/>
                <w:position w:val="1"/>
                <w:szCs w:val="18"/>
                <w:lang w:eastAsia="es-PE"/>
              </w:rPr>
              <w:t>TO</w:t>
            </w:r>
            <w:r w:rsidR="005B2C91" w:rsidRPr="005B2C91">
              <w:rPr>
                <w:rFonts w:cs="Arial"/>
                <w:spacing w:val="18"/>
                <w:position w:val="1"/>
                <w:szCs w:val="18"/>
                <w:lang w:eastAsia="es-PE"/>
              </w:rPr>
              <w:t xml:space="preserve"> </w:t>
            </w:r>
            <w:r w:rsidR="005B2C91" w:rsidRPr="005B2C91">
              <w:rPr>
                <w:rFonts w:cs="Arial"/>
                <w:position w:val="1"/>
                <w:szCs w:val="18"/>
                <w:lang w:eastAsia="es-PE"/>
              </w:rPr>
              <w:t>T</w:t>
            </w:r>
            <w:r w:rsidR="005B2C91" w:rsidRPr="005B2C91">
              <w:rPr>
                <w:rFonts w:cs="Arial"/>
                <w:spacing w:val="3"/>
                <w:position w:val="1"/>
                <w:szCs w:val="18"/>
                <w:lang w:eastAsia="es-PE"/>
              </w:rPr>
              <w:t>É</w:t>
            </w:r>
            <w:r w:rsidR="005B2C91" w:rsidRPr="005B2C91">
              <w:rPr>
                <w:rFonts w:cs="Arial"/>
                <w:spacing w:val="2"/>
                <w:position w:val="1"/>
                <w:szCs w:val="18"/>
                <w:lang w:eastAsia="es-PE"/>
              </w:rPr>
              <w:t>C</w:t>
            </w:r>
            <w:r w:rsidR="005B2C91" w:rsidRPr="005B2C91">
              <w:rPr>
                <w:rFonts w:cs="Arial"/>
                <w:spacing w:val="1"/>
                <w:position w:val="1"/>
                <w:szCs w:val="18"/>
                <w:lang w:eastAsia="es-PE"/>
              </w:rPr>
              <w:t>N</w:t>
            </w:r>
            <w:r w:rsidR="005B2C91" w:rsidRPr="005B2C91">
              <w:rPr>
                <w:rFonts w:cs="Arial"/>
                <w:spacing w:val="-1"/>
                <w:position w:val="1"/>
                <w:szCs w:val="18"/>
                <w:lang w:eastAsia="es-PE"/>
              </w:rPr>
              <w:t>IC</w:t>
            </w:r>
            <w:r w:rsidR="005B2C91" w:rsidRPr="005B2C91">
              <w:rPr>
                <w:rFonts w:cs="Arial"/>
                <w:position w:val="1"/>
                <w:szCs w:val="18"/>
                <w:lang w:eastAsia="es-PE"/>
              </w:rPr>
              <w:t>O</w:t>
            </w:r>
            <w:r w:rsidR="005B2C91" w:rsidRPr="005B2C91">
              <w:rPr>
                <w:rFonts w:cs="Arial"/>
                <w:spacing w:val="1"/>
                <w:position w:val="1"/>
                <w:szCs w:val="18"/>
                <w:lang w:eastAsia="es-PE"/>
              </w:rPr>
              <w:t xml:space="preserve"> ANDINO</w:t>
            </w:r>
            <w:r w:rsidR="005B2C91" w:rsidRPr="005B2C91">
              <w:rPr>
                <w:rFonts w:cs="Arial"/>
                <w:position w:val="7"/>
                <w:szCs w:val="18"/>
                <w:lang w:eastAsia="es-PE"/>
              </w:rPr>
              <w:t xml:space="preserve"> </w:t>
            </w:r>
            <w:r w:rsidR="005B2C91" w:rsidRPr="005B2C91">
              <w:rPr>
                <w:rFonts w:cs="Arial"/>
                <w:spacing w:val="1"/>
                <w:position w:val="1"/>
                <w:szCs w:val="18"/>
                <w:lang w:eastAsia="es-PE"/>
              </w:rPr>
              <w:t>S</w:t>
            </w:r>
            <w:r w:rsidR="005B2C91" w:rsidRPr="005B2C91">
              <w:rPr>
                <w:rFonts w:cs="Arial"/>
                <w:position w:val="1"/>
                <w:szCs w:val="18"/>
                <w:lang w:eastAsia="es-PE"/>
              </w:rPr>
              <w:t>O</w:t>
            </w:r>
            <w:r w:rsidR="005B2C91" w:rsidRPr="005B2C91">
              <w:rPr>
                <w:rFonts w:cs="Arial"/>
                <w:spacing w:val="1"/>
                <w:position w:val="1"/>
                <w:szCs w:val="18"/>
                <w:lang w:eastAsia="es-PE"/>
              </w:rPr>
              <w:t>B</w:t>
            </w:r>
            <w:r w:rsidR="005B2C91" w:rsidRPr="005B2C91">
              <w:rPr>
                <w:rFonts w:cs="Arial"/>
                <w:position w:val="1"/>
                <w:szCs w:val="18"/>
                <w:lang w:eastAsia="es-PE"/>
              </w:rPr>
              <w:t>RE</w:t>
            </w:r>
            <w:r w:rsidR="005B2C91" w:rsidRPr="005B2C91">
              <w:rPr>
                <w:rFonts w:cs="Arial"/>
                <w:spacing w:val="12"/>
                <w:position w:val="1"/>
                <w:szCs w:val="18"/>
                <w:lang w:eastAsia="es-PE"/>
              </w:rPr>
              <w:t xml:space="preserve"> </w:t>
            </w:r>
            <w:r w:rsidR="005B2C91" w:rsidRPr="005B2C91">
              <w:rPr>
                <w:rFonts w:cs="Arial"/>
                <w:spacing w:val="1"/>
                <w:w w:val="99"/>
                <w:position w:val="1"/>
                <w:szCs w:val="18"/>
                <w:lang w:eastAsia="es-PE"/>
              </w:rPr>
              <w:t>E</w:t>
            </w:r>
            <w:r w:rsidR="005B2C91" w:rsidRPr="005B2C91">
              <w:rPr>
                <w:rFonts w:cs="Arial"/>
                <w:w w:val="101"/>
                <w:position w:val="1"/>
                <w:szCs w:val="18"/>
                <w:lang w:eastAsia="es-PE"/>
              </w:rPr>
              <w:t>T</w:t>
            </w:r>
            <w:r w:rsidR="005B2C91" w:rsidRPr="005B2C91">
              <w:rPr>
                <w:rFonts w:cs="Arial"/>
                <w:spacing w:val="2"/>
                <w:w w:val="105"/>
                <w:position w:val="1"/>
                <w:szCs w:val="18"/>
                <w:lang w:eastAsia="es-PE"/>
              </w:rPr>
              <w:t>I</w:t>
            </w:r>
            <w:r w:rsidR="005B2C91" w:rsidRPr="005B2C91">
              <w:rPr>
                <w:rFonts w:cs="Arial"/>
                <w:w w:val="101"/>
                <w:position w:val="1"/>
                <w:szCs w:val="18"/>
                <w:lang w:eastAsia="es-PE"/>
              </w:rPr>
              <w:t>Q</w:t>
            </w:r>
            <w:r w:rsidR="005B2C91" w:rsidRPr="005B2C91">
              <w:rPr>
                <w:rFonts w:cs="Arial"/>
                <w:spacing w:val="1"/>
                <w:w w:val="101"/>
                <w:position w:val="1"/>
                <w:szCs w:val="18"/>
                <w:lang w:eastAsia="es-PE"/>
              </w:rPr>
              <w:t>U</w:t>
            </w:r>
            <w:r w:rsidR="005B2C91" w:rsidRPr="005B2C91">
              <w:rPr>
                <w:rFonts w:cs="Arial"/>
                <w:spacing w:val="3"/>
                <w:w w:val="99"/>
                <w:position w:val="1"/>
                <w:szCs w:val="18"/>
                <w:lang w:eastAsia="es-PE"/>
              </w:rPr>
              <w:t>E</w:t>
            </w:r>
            <w:r w:rsidR="005B2C91" w:rsidRPr="005B2C91">
              <w:rPr>
                <w:rFonts w:cs="Arial"/>
                <w:w w:val="101"/>
                <w:position w:val="1"/>
                <w:szCs w:val="18"/>
                <w:lang w:eastAsia="es-PE"/>
              </w:rPr>
              <w:t>T</w:t>
            </w:r>
            <w:r w:rsidR="005B2C91" w:rsidRPr="005B2C91">
              <w:rPr>
                <w:rFonts w:cs="Arial"/>
                <w:spacing w:val="1"/>
                <w:w w:val="104"/>
                <w:position w:val="1"/>
                <w:szCs w:val="18"/>
                <w:lang w:eastAsia="es-PE"/>
              </w:rPr>
              <w:t>A</w:t>
            </w:r>
            <w:r w:rsidR="005B2C91" w:rsidRPr="005B2C91">
              <w:rPr>
                <w:rFonts w:cs="Arial"/>
                <w:w w:val="102"/>
                <w:position w:val="1"/>
                <w:szCs w:val="18"/>
                <w:lang w:eastAsia="es-PE"/>
              </w:rPr>
              <w:t>D</w:t>
            </w:r>
            <w:r w:rsidR="005B2C91" w:rsidRPr="005B2C91">
              <w:rPr>
                <w:rFonts w:cs="Arial"/>
                <w:w w:val="101"/>
                <w:position w:val="1"/>
                <w:szCs w:val="18"/>
                <w:lang w:eastAsia="es-PE"/>
              </w:rPr>
              <w:t xml:space="preserve">O </w:t>
            </w:r>
            <w:r w:rsidR="005B2C91" w:rsidRPr="005B2C91">
              <w:rPr>
                <w:rFonts w:cs="Arial"/>
                <w:szCs w:val="18"/>
                <w:lang w:eastAsia="es-PE"/>
              </w:rPr>
              <w:t>DE CALZADO, PRODUCTOS DE MARROQUINERÍA, ARTÍCULOS DE VIAJE Y SIMILARES</w:t>
            </w:r>
            <w:r w:rsidR="0037703B" w:rsidRPr="00713AA1">
              <w:t xml:space="preserve">. </w:t>
            </w:r>
            <w:r w:rsidR="005B2C91">
              <w:t>12</w:t>
            </w:r>
            <w:r w:rsidR="0037703B" w:rsidRPr="00713AA1">
              <w:t xml:space="preserve"> páginas en </w:t>
            </w:r>
            <w:proofErr w:type="gramStart"/>
            <w:r w:rsidR="0037703B" w:rsidRPr="00713AA1">
              <w:t>Español</w:t>
            </w:r>
            <w:proofErr w:type="gramEnd"/>
            <w:r w:rsidR="0037703B" w:rsidRPr="00713AA1">
              <w:t>.</w:t>
            </w:r>
          </w:p>
        </w:tc>
      </w:tr>
      <w:tr w:rsidR="00643784" w:rsidRPr="00863D23" w:rsidTr="007947F1">
        <w:tc>
          <w:tcPr>
            <w:tcW w:w="709" w:type="dxa"/>
          </w:tcPr>
          <w:p w:rsidR="00643784" w:rsidRPr="00863D23" w:rsidRDefault="00643784" w:rsidP="007947F1">
            <w:pPr>
              <w:spacing w:before="120"/>
              <w:rPr>
                <w:b/>
              </w:rPr>
            </w:pPr>
            <w:r w:rsidRPr="00863D23">
              <w:rPr>
                <w:b/>
              </w:rPr>
              <w:t>6.</w:t>
            </w:r>
          </w:p>
        </w:tc>
        <w:tc>
          <w:tcPr>
            <w:tcW w:w="8363" w:type="dxa"/>
            <w:gridSpan w:val="3"/>
          </w:tcPr>
          <w:p w:rsidR="00C55A5B" w:rsidRPr="00863D23" w:rsidRDefault="00C55A5B" w:rsidP="00C665E2">
            <w:pPr>
              <w:tabs>
                <w:tab w:val="left" w:pos="5220"/>
              </w:tabs>
              <w:rPr>
                <w:rFonts w:eastAsia="Times New Roman" w:cs="Arial"/>
                <w:b/>
                <w:bCs/>
              </w:rPr>
            </w:pPr>
          </w:p>
          <w:p w:rsidR="00D6246D" w:rsidRPr="00863D23" w:rsidRDefault="00643784" w:rsidP="00C665E2">
            <w:pPr>
              <w:tabs>
                <w:tab w:val="left" w:pos="5220"/>
              </w:tabs>
              <w:rPr>
                <w:rFonts w:eastAsia="Times New Roman" w:cs="Arial"/>
                <w:bCs/>
              </w:rPr>
            </w:pPr>
            <w:r w:rsidRPr="00863D23">
              <w:rPr>
                <w:rFonts w:eastAsia="Times New Roman" w:cs="Arial"/>
                <w:b/>
                <w:bCs/>
              </w:rPr>
              <w:t>Descripción del contenido</w:t>
            </w:r>
            <w:r w:rsidRPr="00863D23">
              <w:rPr>
                <w:rFonts w:eastAsia="Times New Roman" w:cs="Arial"/>
                <w:bCs/>
              </w:rPr>
              <w:t>:</w:t>
            </w:r>
            <w:r w:rsidR="00D6246D" w:rsidRPr="00863D23">
              <w:rPr>
                <w:rFonts w:eastAsia="Times New Roman" w:cs="Arial"/>
                <w:bCs/>
              </w:rPr>
              <w:t xml:space="preserve"> </w:t>
            </w:r>
          </w:p>
          <w:p w:rsidR="00252F94" w:rsidRPr="005B2C91" w:rsidRDefault="00252F94" w:rsidP="00252F94">
            <w:pPr>
              <w:tabs>
                <w:tab w:val="left" w:pos="5220"/>
              </w:tabs>
              <w:rPr>
                <w:rFonts w:eastAsia="Times New Roman" w:cs="Arial"/>
                <w:bCs/>
                <w:szCs w:val="18"/>
              </w:rPr>
            </w:pPr>
            <w:r w:rsidRPr="005B2C91">
              <w:rPr>
                <w:rFonts w:cs="Arial"/>
                <w:szCs w:val="18"/>
              </w:rPr>
              <w:t xml:space="preserve">El Reglamento Técnico </w:t>
            </w:r>
            <w:r w:rsidR="005B2C91" w:rsidRPr="005B2C91">
              <w:rPr>
                <w:rFonts w:cs="Arial"/>
                <w:szCs w:val="18"/>
              </w:rPr>
              <w:t xml:space="preserve">Andino </w:t>
            </w:r>
            <w:r w:rsidR="005B2C91" w:rsidRPr="005B2C91">
              <w:rPr>
                <w:rFonts w:cs="Arial"/>
                <w:spacing w:val="2"/>
                <w:szCs w:val="18"/>
                <w:lang w:val="es-ES_tradnl"/>
              </w:rPr>
              <w:t>e</w:t>
            </w:r>
            <w:r w:rsidR="005B2C91" w:rsidRPr="005B2C91">
              <w:rPr>
                <w:rFonts w:cs="Arial"/>
                <w:spacing w:val="-5"/>
                <w:szCs w:val="18"/>
                <w:lang w:val="es-ES_tradnl"/>
              </w:rPr>
              <w:t>s</w:t>
            </w:r>
            <w:r w:rsidR="005B2C91" w:rsidRPr="005B2C91">
              <w:rPr>
                <w:rFonts w:cs="Arial"/>
                <w:spacing w:val="1"/>
                <w:szCs w:val="18"/>
                <w:lang w:val="es-ES_tradnl"/>
              </w:rPr>
              <w:t>t</w:t>
            </w:r>
            <w:r w:rsidR="005B2C91" w:rsidRPr="005B2C91">
              <w:rPr>
                <w:rFonts w:cs="Arial"/>
                <w:spacing w:val="-2"/>
                <w:szCs w:val="18"/>
                <w:lang w:val="es-ES_tradnl"/>
              </w:rPr>
              <w:t>a</w:t>
            </w:r>
            <w:r w:rsidR="005B2C91" w:rsidRPr="005B2C91">
              <w:rPr>
                <w:rFonts w:cs="Arial"/>
                <w:spacing w:val="2"/>
                <w:szCs w:val="18"/>
                <w:lang w:val="es-ES_tradnl"/>
              </w:rPr>
              <w:t>b</w:t>
            </w:r>
            <w:r w:rsidR="005B2C91" w:rsidRPr="005B2C91">
              <w:rPr>
                <w:rFonts w:cs="Arial"/>
                <w:spacing w:val="-1"/>
                <w:szCs w:val="18"/>
                <w:lang w:val="es-ES_tradnl"/>
              </w:rPr>
              <w:t>l</w:t>
            </w:r>
            <w:r w:rsidR="005B2C91" w:rsidRPr="005B2C91">
              <w:rPr>
                <w:rFonts w:cs="Arial"/>
                <w:szCs w:val="18"/>
                <w:lang w:val="es-ES_tradnl"/>
              </w:rPr>
              <w:t>e</w:t>
            </w:r>
            <w:r w:rsidR="005B2C91" w:rsidRPr="005B2C91">
              <w:rPr>
                <w:rFonts w:cs="Arial"/>
                <w:spacing w:val="-5"/>
                <w:szCs w:val="18"/>
                <w:lang w:val="es-ES_tradnl"/>
              </w:rPr>
              <w:t>c</w:t>
            </w:r>
            <w:r w:rsidR="005B2C91" w:rsidRPr="005B2C91">
              <w:rPr>
                <w:rFonts w:cs="Arial"/>
                <w:szCs w:val="18"/>
                <w:lang w:val="es-ES_tradnl"/>
              </w:rPr>
              <w:t xml:space="preserve">e </w:t>
            </w:r>
            <w:r w:rsidR="005B2C91" w:rsidRPr="005B2C91">
              <w:rPr>
                <w:rFonts w:cs="Arial"/>
                <w:spacing w:val="-1"/>
                <w:szCs w:val="18"/>
                <w:lang w:val="es-ES_tradnl"/>
              </w:rPr>
              <w:t>l</w:t>
            </w:r>
            <w:r w:rsidR="005B2C91" w:rsidRPr="005B2C91">
              <w:rPr>
                <w:rFonts w:cs="Arial"/>
                <w:szCs w:val="18"/>
                <w:lang w:val="es-ES_tradnl"/>
              </w:rPr>
              <w:t xml:space="preserve">a </w:t>
            </w:r>
            <w:r w:rsidR="005B2C91" w:rsidRPr="005B2C91">
              <w:rPr>
                <w:rFonts w:cs="Arial"/>
                <w:spacing w:val="-1"/>
                <w:szCs w:val="18"/>
                <w:lang w:val="es-ES_tradnl"/>
              </w:rPr>
              <w:t>i</w:t>
            </w:r>
            <w:r w:rsidR="005B2C91" w:rsidRPr="005B2C91">
              <w:rPr>
                <w:rFonts w:cs="Arial"/>
                <w:szCs w:val="18"/>
                <w:lang w:val="es-ES_tradnl"/>
              </w:rPr>
              <w:t>n</w:t>
            </w:r>
            <w:r w:rsidR="005B2C91" w:rsidRPr="005B2C91">
              <w:rPr>
                <w:rFonts w:cs="Arial"/>
                <w:spacing w:val="6"/>
                <w:szCs w:val="18"/>
                <w:lang w:val="es-ES_tradnl"/>
              </w:rPr>
              <w:t>f</w:t>
            </w:r>
            <w:r w:rsidR="005B2C91" w:rsidRPr="005B2C91">
              <w:rPr>
                <w:rFonts w:cs="Arial"/>
                <w:spacing w:val="2"/>
                <w:szCs w:val="18"/>
                <w:lang w:val="es-ES_tradnl"/>
              </w:rPr>
              <w:t>o</w:t>
            </w:r>
            <w:r w:rsidR="005B2C91" w:rsidRPr="005B2C91">
              <w:rPr>
                <w:rFonts w:cs="Arial"/>
                <w:spacing w:val="-2"/>
                <w:szCs w:val="18"/>
                <w:lang w:val="es-ES_tradnl"/>
              </w:rPr>
              <w:t>r</w:t>
            </w:r>
            <w:r w:rsidR="005B2C91" w:rsidRPr="005B2C91">
              <w:rPr>
                <w:rFonts w:cs="Arial"/>
                <w:spacing w:val="-4"/>
                <w:szCs w:val="18"/>
                <w:lang w:val="es-ES_tradnl"/>
              </w:rPr>
              <w:t>m</w:t>
            </w:r>
            <w:r w:rsidR="005B2C91" w:rsidRPr="005B2C91">
              <w:rPr>
                <w:rFonts w:cs="Arial"/>
                <w:spacing w:val="2"/>
                <w:szCs w:val="18"/>
                <w:lang w:val="es-ES_tradnl"/>
              </w:rPr>
              <w:t>a</w:t>
            </w:r>
            <w:r w:rsidR="005B2C91" w:rsidRPr="005B2C91">
              <w:rPr>
                <w:rFonts w:cs="Arial"/>
                <w:szCs w:val="18"/>
                <w:lang w:val="es-ES_tradnl"/>
              </w:rPr>
              <w:t>c</w:t>
            </w:r>
            <w:r w:rsidR="005B2C91" w:rsidRPr="005B2C91">
              <w:rPr>
                <w:rFonts w:cs="Arial"/>
                <w:spacing w:val="-1"/>
                <w:szCs w:val="18"/>
                <w:lang w:val="es-ES_tradnl"/>
              </w:rPr>
              <w:t>i</w:t>
            </w:r>
            <w:r w:rsidR="005B2C91" w:rsidRPr="005B2C91">
              <w:rPr>
                <w:rFonts w:cs="Arial"/>
                <w:spacing w:val="-5"/>
                <w:szCs w:val="18"/>
                <w:lang w:val="es-ES_tradnl"/>
              </w:rPr>
              <w:t>ó</w:t>
            </w:r>
            <w:r w:rsidR="005B2C91" w:rsidRPr="005B2C91">
              <w:rPr>
                <w:rFonts w:cs="Arial"/>
                <w:szCs w:val="18"/>
                <w:lang w:val="es-ES_tradnl"/>
              </w:rPr>
              <w:t>n</w:t>
            </w:r>
            <w:r w:rsidR="005B2C91" w:rsidRPr="005B2C91">
              <w:rPr>
                <w:rFonts w:cs="Arial"/>
                <w:spacing w:val="52"/>
                <w:szCs w:val="18"/>
                <w:lang w:val="es-ES_tradnl"/>
              </w:rPr>
              <w:t xml:space="preserve"> </w:t>
            </w:r>
            <w:r w:rsidR="005B2C91" w:rsidRPr="005B2C91">
              <w:rPr>
                <w:rFonts w:cs="Arial"/>
                <w:szCs w:val="18"/>
                <w:lang w:val="es-ES_tradnl"/>
              </w:rPr>
              <w:t xml:space="preserve">mínima </w:t>
            </w:r>
            <w:r w:rsidR="005B2C91" w:rsidRPr="005B2C91">
              <w:rPr>
                <w:rFonts w:cs="Arial"/>
                <w:spacing w:val="4"/>
                <w:szCs w:val="18"/>
                <w:lang w:val="es-ES_tradnl"/>
              </w:rPr>
              <w:t>q</w:t>
            </w:r>
            <w:r w:rsidR="005B2C91" w:rsidRPr="005B2C91">
              <w:rPr>
                <w:rFonts w:cs="Arial"/>
                <w:szCs w:val="18"/>
                <w:lang w:val="es-ES_tradnl"/>
              </w:rPr>
              <w:t xml:space="preserve">ue </w:t>
            </w:r>
            <w:r w:rsidR="005B2C91" w:rsidRPr="005B2C91">
              <w:rPr>
                <w:rFonts w:cs="Arial"/>
                <w:spacing w:val="-3"/>
                <w:szCs w:val="18"/>
                <w:lang w:val="es-ES_tradnl"/>
              </w:rPr>
              <w:t>d</w:t>
            </w:r>
            <w:r w:rsidR="005B2C91" w:rsidRPr="005B2C91">
              <w:rPr>
                <w:rFonts w:cs="Arial"/>
                <w:spacing w:val="2"/>
                <w:szCs w:val="18"/>
                <w:lang w:val="es-ES_tradnl"/>
              </w:rPr>
              <w:t>e</w:t>
            </w:r>
            <w:r w:rsidR="005B2C91" w:rsidRPr="005B2C91">
              <w:rPr>
                <w:rFonts w:cs="Arial"/>
                <w:spacing w:val="-3"/>
                <w:szCs w:val="18"/>
                <w:lang w:val="es-ES_tradnl"/>
              </w:rPr>
              <w:t>b</w:t>
            </w:r>
            <w:r w:rsidR="005B2C91" w:rsidRPr="005B2C91">
              <w:rPr>
                <w:rFonts w:cs="Arial"/>
                <w:szCs w:val="18"/>
                <w:lang w:val="es-ES_tradnl"/>
              </w:rPr>
              <w:t>e s</w:t>
            </w:r>
            <w:r w:rsidR="005B2C91" w:rsidRPr="005B2C91">
              <w:rPr>
                <w:rFonts w:cs="Arial"/>
                <w:spacing w:val="2"/>
                <w:szCs w:val="18"/>
                <w:lang w:val="es-ES_tradnl"/>
              </w:rPr>
              <w:t>e</w:t>
            </w:r>
            <w:r w:rsidR="005B2C91" w:rsidRPr="005B2C91">
              <w:rPr>
                <w:rFonts w:cs="Arial"/>
                <w:szCs w:val="18"/>
                <w:lang w:val="es-ES_tradnl"/>
              </w:rPr>
              <w:t xml:space="preserve">r </w:t>
            </w:r>
            <w:r w:rsidR="005B2C91" w:rsidRPr="005B2C91">
              <w:rPr>
                <w:rFonts w:cs="Arial"/>
                <w:spacing w:val="-1"/>
                <w:szCs w:val="18"/>
                <w:lang w:val="es-ES_tradnl"/>
              </w:rPr>
              <w:t>i</w:t>
            </w:r>
            <w:r w:rsidR="005B2C91" w:rsidRPr="005B2C91">
              <w:rPr>
                <w:rFonts w:cs="Arial"/>
                <w:szCs w:val="18"/>
                <w:lang w:val="es-ES_tradnl"/>
              </w:rPr>
              <w:t>nc</w:t>
            </w:r>
            <w:r w:rsidR="005B2C91" w:rsidRPr="005B2C91">
              <w:rPr>
                <w:rFonts w:cs="Arial"/>
                <w:spacing w:val="-1"/>
                <w:szCs w:val="18"/>
                <w:lang w:val="es-ES_tradnl"/>
              </w:rPr>
              <w:t>l</w:t>
            </w:r>
            <w:r w:rsidR="005B2C91" w:rsidRPr="005B2C91">
              <w:rPr>
                <w:rFonts w:cs="Arial"/>
                <w:spacing w:val="2"/>
                <w:szCs w:val="18"/>
                <w:lang w:val="es-ES_tradnl"/>
              </w:rPr>
              <w:t>u</w:t>
            </w:r>
            <w:r w:rsidR="005B2C91" w:rsidRPr="005B2C91">
              <w:rPr>
                <w:rFonts w:cs="Arial"/>
                <w:spacing w:val="-1"/>
                <w:szCs w:val="18"/>
                <w:lang w:val="es-ES_tradnl"/>
              </w:rPr>
              <w:t>i</w:t>
            </w:r>
            <w:r w:rsidR="005B2C91" w:rsidRPr="005B2C91">
              <w:rPr>
                <w:rFonts w:cs="Arial"/>
                <w:spacing w:val="-5"/>
                <w:szCs w:val="18"/>
                <w:lang w:val="es-ES_tradnl"/>
              </w:rPr>
              <w:t>d</w:t>
            </w:r>
            <w:r w:rsidR="005B2C91" w:rsidRPr="005B2C91">
              <w:rPr>
                <w:rFonts w:cs="Arial"/>
                <w:szCs w:val="18"/>
                <w:lang w:val="es-ES_tradnl"/>
              </w:rPr>
              <w:t xml:space="preserve">a </w:t>
            </w:r>
            <w:r w:rsidR="005B2C91" w:rsidRPr="005B2C91">
              <w:rPr>
                <w:rFonts w:cs="Arial"/>
                <w:spacing w:val="-3"/>
                <w:szCs w:val="18"/>
                <w:lang w:val="es-ES_tradnl"/>
              </w:rPr>
              <w:t>e</w:t>
            </w:r>
            <w:r w:rsidR="005B2C91" w:rsidRPr="005B2C91">
              <w:rPr>
                <w:rFonts w:cs="Arial"/>
                <w:szCs w:val="18"/>
                <w:lang w:val="es-ES_tradnl"/>
              </w:rPr>
              <w:t>n</w:t>
            </w:r>
            <w:r w:rsidR="005B2C91" w:rsidRPr="005B2C91">
              <w:rPr>
                <w:rFonts w:cs="Arial"/>
                <w:spacing w:val="6"/>
                <w:szCs w:val="18"/>
                <w:lang w:val="es-ES_tradnl"/>
              </w:rPr>
              <w:t xml:space="preserve"> </w:t>
            </w:r>
            <w:r w:rsidR="005B2C91" w:rsidRPr="005B2C91">
              <w:rPr>
                <w:rFonts w:cs="Arial"/>
                <w:spacing w:val="2"/>
                <w:szCs w:val="18"/>
                <w:lang w:val="es-ES_tradnl"/>
              </w:rPr>
              <w:t>la etiqueta</w:t>
            </w:r>
            <w:r w:rsidR="005B2C91" w:rsidRPr="005B2C91">
              <w:rPr>
                <w:rFonts w:cs="Arial"/>
                <w:spacing w:val="55"/>
                <w:szCs w:val="18"/>
                <w:lang w:val="es-ES_tradnl"/>
              </w:rPr>
              <w:t xml:space="preserve"> </w:t>
            </w:r>
            <w:r w:rsidR="005B2C91" w:rsidRPr="005B2C91">
              <w:rPr>
                <w:rFonts w:cs="Arial"/>
                <w:spacing w:val="2"/>
                <w:szCs w:val="18"/>
                <w:lang w:val="es-ES_tradnl"/>
              </w:rPr>
              <w:t>d</w:t>
            </w:r>
            <w:r w:rsidR="005B2C91" w:rsidRPr="005B2C91">
              <w:rPr>
                <w:rFonts w:cs="Arial"/>
                <w:szCs w:val="18"/>
                <w:lang w:val="es-ES_tradnl"/>
              </w:rPr>
              <w:t>el calzado,</w:t>
            </w:r>
            <w:r w:rsidR="005B2C91" w:rsidRPr="005B2C91">
              <w:rPr>
                <w:rFonts w:cs="Arial"/>
                <w:spacing w:val="5"/>
                <w:szCs w:val="18"/>
                <w:lang w:val="es-ES_tradnl"/>
              </w:rPr>
              <w:t xml:space="preserve"> </w:t>
            </w:r>
            <w:r w:rsidR="005B2C91" w:rsidRPr="005B2C91">
              <w:rPr>
                <w:rFonts w:cs="Arial"/>
                <w:spacing w:val="2"/>
                <w:szCs w:val="18"/>
                <w:lang w:val="es-ES_tradnl"/>
              </w:rPr>
              <w:t>p</w:t>
            </w:r>
            <w:r w:rsidR="005B2C91" w:rsidRPr="005B2C91">
              <w:rPr>
                <w:rFonts w:cs="Arial"/>
                <w:spacing w:val="-9"/>
                <w:szCs w:val="18"/>
                <w:lang w:val="es-ES_tradnl"/>
              </w:rPr>
              <w:t>r</w:t>
            </w:r>
            <w:r w:rsidR="005B2C91" w:rsidRPr="005B2C91">
              <w:rPr>
                <w:rFonts w:cs="Arial"/>
                <w:spacing w:val="2"/>
                <w:szCs w:val="18"/>
                <w:lang w:val="es-ES_tradnl"/>
              </w:rPr>
              <w:t>o</w:t>
            </w:r>
            <w:r w:rsidR="005B2C91" w:rsidRPr="005B2C91">
              <w:rPr>
                <w:rFonts w:cs="Arial"/>
                <w:spacing w:val="-3"/>
                <w:szCs w:val="18"/>
                <w:lang w:val="es-ES_tradnl"/>
              </w:rPr>
              <w:t>d</w:t>
            </w:r>
            <w:r w:rsidR="005B2C91" w:rsidRPr="005B2C91">
              <w:rPr>
                <w:rFonts w:cs="Arial"/>
                <w:spacing w:val="2"/>
                <w:szCs w:val="18"/>
                <w:lang w:val="es-ES_tradnl"/>
              </w:rPr>
              <w:t>u</w:t>
            </w:r>
            <w:r w:rsidR="005B2C91" w:rsidRPr="005B2C91">
              <w:rPr>
                <w:rFonts w:cs="Arial"/>
                <w:szCs w:val="18"/>
                <w:lang w:val="es-ES_tradnl"/>
              </w:rPr>
              <w:t>c</w:t>
            </w:r>
            <w:r w:rsidR="005B2C91" w:rsidRPr="005B2C91">
              <w:rPr>
                <w:rFonts w:cs="Arial"/>
                <w:spacing w:val="-4"/>
                <w:szCs w:val="18"/>
                <w:lang w:val="es-ES_tradnl"/>
              </w:rPr>
              <w:t>t</w:t>
            </w:r>
            <w:r w:rsidR="005B2C91" w:rsidRPr="005B2C91">
              <w:rPr>
                <w:rFonts w:cs="Arial"/>
                <w:spacing w:val="2"/>
                <w:szCs w:val="18"/>
                <w:lang w:val="es-ES_tradnl"/>
              </w:rPr>
              <w:t>o</w:t>
            </w:r>
            <w:r w:rsidR="005B2C91" w:rsidRPr="005B2C91">
              <w:rPr>
                <w:rFonts w:cs="Arial"/>
                <w:szCs w:val="18"/>
                <w:lang w:val="es-ES_tradnl"/>
              </w:rPr>
              <w:t>s</w:t>
            </w:r>
            <w:r w:rsidR="005B2C91" w:rsidRPr="005B2C91">
              <w:rPr>
                <w:rFonts w:cs="Arial"/>
                <w:spacing w:val="3"/>
                <w:szCs w:val="18"/>
                <w:lang w:val="es-ES_tradnl"/>
              </w:rPr>
              <w:t xml:space="preserve"> </w:t>
            </w:r>
            <w:r w:rsidR="005B2C91" w:rsidRPr="005B2C91">
              <w:rPr>
                <w:rFonts w:cs="Arial"/>
                <w:spacing w:val="-3"/>
                <w:szCs w:val="18"/>
                <w:lang w:val="es-ES_tradnl"/>
              </w:rPr>
              <w:t>d</w:t>
            </w:r>
            <w:r w:rsidR="005B2C91" w:rsidRPr="005B2C91">
              <w:rPr>
                <w:rFonts w:cs="Arial"/>
                <w:szCs w:val="18"/>
                <w:lang w:val="es-ES_tradnl"/>
              </w:rPr>
              <w:t>e</w:t>
            </w:r>
            <w:r w:rsidR="005B2C91" w:rsidRPr="005B2C91">
              <w:rPr>
                <w:rFonts w:cs="Arial"/>
                <w:spacing w:val="7"/>
                <w:szCs w:val="18"/>
                <w:lang w:val="es-ES_tradnl"/>
              </w:rPr>
              <w:t xml:space="preserve"> </w:t>
            </w:r>
            <w:r w:rsidR="005B2C91" w:rsidRPr="005B2C91">
              <w:rPr>
                <w:rFonts w:cs="Arial"/>
                <w:spacing w:val="-6"/>
                <w:szCs w:val="18"/>
                <w:lang w:val="es-ES_tradnl"/>
              </w:rPr>
              <w:t>m</w:t>
            </w:r>
            <w:r w:rsidR="005B2C91" w:rsidRPr="005B2C91">
              <w:rPr>
                <w:rFonts w:cs="Arial"/>
                <w:szCs w:val="18"/>
                <w:lang w:val="es-ES_tradnl"/>
              </w:rPr>
              <w:t>a</w:t>
            </w:r>
            <w:r w:rsidR="005B2C91" w:rsidRPr="005B2C91">
              <w:rPr>
                <w:rFonts w:cs="Arial"/>
                <w:spacing w:val="-2"/>
                <w:szCs w:val="18"/>
                <w:lang w:val="es-ES_tradnl"/>
              </w:rPr>
              <w:t>rr</w:t>
            </w:r>
            <w:r w:rsidR="005B2C91" w:rsidRPr="005B2C91">
              <w:rPr>
                <w:rFonts w:cs="Arial"/>
                <w:szCs w:val="18"/>
                <w:lang w:val="es-ES_tradnl"/>
              </w:rPr>
              <w:t>o</w:t>
            </w:r>
            <w:r w:rsidR="005B2C91" w:rsidRPr="005B2C91">
              <w:rPr>
                <w:rFonts w:cs="Arial"/>
                <w:spacing w:val="-3"/>
                <w:szCs w:val="18"/>
                <w:lang w:val="es-ES_tradnl"/>
              </w:rPr>
              <w:t>q</w:t>
            </w:r>
            <w:r w:rsidR="005B2C91" w:rsidRPr="005B2C91">
              <w:rPr>
                <w:rFonts w:cs="Arial"/>
                <w:spacing w:val="2"/>
                <w:szCs w:val="18"/>
                <w:lang w:val="es-ES_tradnl"/>
              </w:rPr>
              <w:t>u</w:t>
            </w:r>
            <w:r w:rsidR="005B2C91" w:rsidRPr="005B2C91">
              <w:rPr>
                <w:rFonts w:cs="Arial"/>
                <w:spacing w:val="-1"/>
                <w:szCs w:val="18"/>
                <w:lang w:val="es-ES_tradnl"/>
              </w:rPr>
              <w:t>i</w:t>
            </w:r>
            <w:r w:rsidR="005B2C91" w:rsidRPr="005B2C91">
              <w:rPr>
                <w:rFonts w:cs="Arial"/>
                <w:szCs w:val="18"/>
                <w:lang w:val="es-ES_tradnl"/>
              </w:rPr>
              <w:t>n</w:t>
            </w:r>
            <w:r w:rsidR="005B2C91" w:rsidRPr="005B2C91">
              <w:rPr>
                <w:rFonts w:cs="Arial"/>
                <w:spacing w:val="2"/>
                <w:szCs w:val="18"/>
                <w:lang w:val="es-ES_tradnl"/>
              </w:rPr>
              <w:t>e</w:t>
            </w:r>
            <w:r w:rsidR="005B2C91" w:rsidRPr="005B2C91">
              <w:rPr>
                <w:rFonts w:cs="Arial"/>
                <w:spacing w:val="-2"/>
                <w:szCs w:val="18"/>
                <w:lang w:val="es-ES_tradnl"/>
              </w:rPr>
              <w:t>r</w:t>
            </w:r>
            <w:r w:rsidR="005B2C91" w:rsidRPr="005B2C91">
              <w:rPr>
                <w:rFonts w:cs="Arial"/>
                <w:spacing w:val="-6"/>
                <w:szCs w:val="18"/>
                <w:lang w:val="es-ES_tradnl"/>
              </w:rPr>
              <w:t>í</w:t>
            </w:r>
            <w:r w:rsidR="005B2C91" w:rsidRPr="005B2C91">
              <w:rPr>
                <w:rFonts w:cs="Arial"/>
                <w:szCs w:val="18"/>
                <w:lang w:val="es-ES_tradnl"/>
              </w:rPr>
              <w:t>a, artículos de viaje y</w:t>
            </w:r>
            <w:r w:rsidR="005B2C91" w:rsidRPr="005B2C91">
              <w:rPr>
                <w:rFonts w:cs="Arial"/>
                <w:spacing w:val="4"/>
                <w:szCs w:val="18"/>
                <w:lang w:val="es-ES_tradnl"/>
              </w:rPr>
              <w:t xml:space="preserve"> </w:t>
            </w:r>
            <w:r w:rsidR="005B2C91" w:rsidRPr="005B2C91">
              <w:rPr>
                <w:rFonts w:cs="Arial"/>
                <w:szCs w:val="18"/>
                <w:lang w:val="es-ES_tradnl"/>
              </w:rPr>
              <w:t xml:space="preserve">similares </w:t>
            </w:r>
            <w:r w:rsidR="005B2C91" w:rsidRPr="005B2C91">
              <w:rPr>
                <w:rFonts w:cs="Arial"/>
                <w:spacing w:val="3"/>
                <w:szCs w:val="18"/>
                <w:lang w:val="es-ES_tradnl"/>
              </w:rPr>
              <w:t>f</w:t>
            </w:r>
            <w:r w:rsidR="005B2C91" w:rsidRPr="005B2C91">
              <w:rPr>
                <w:rFonts w:cs="Arial"/>
                <w:spacing w:val="-5"/>
                <w:szCs w:val="18"/>
                <w:lang w:val="es-ES_tradnl"/>
              </w:rPr>
              <w:t>a</w:t>
            </w:r>
            <w:r w:rsidR="005B2C91" w:rsidRPr="005B2C91">
              <w:rPr>
                <w:rFonts w:cs="Arial"/>
                <w:spacing w:val="2"/>
                <w:szCs w:val="18"/>
                <w:lang w:val="es-ES_tradnl"/>
              </w:rPr>
              <w:t>b</w:t>
            </w:r>
            <w:r w:rsidR="005B2C91" w:rsidRPr="005B2C91">
              <w:rPr>
                <w:rFonts w:cs="Arial"/>
                <w:spacing w:val="-2"/>
                <w:szCs w:val="18"/>
                <w:lang w:val="es-ES_tradnl"/>
              </w:rPr>
              <w:t>r</w:t>
            </w:r>
            <w:r w:rsidR="005B2C91" w:rsidRPr="005B2C91">
              <w:rPr>
                <w:rFonts w:cs="Arial"/>
                <w:spacing w:val="-1"/>
                <w:szCs w:val="18"/>
                <w:lang w:val="es-ES_tradnl"/>
              </w:rPr>
              <w:t>i</w:t>
            </w:r>
            <w:r w:rsidR="005B2C91" w:rsidRPr="005B2C91">
              <w:rPr>
                <w:rFonts w:cs="Arial"/>
                <w:szCs w:val="18"/>
                <w:lang w:val="es-ES_tradnl"/>
              </w:rPr>
              <w:t>ca</w:t>
            </w:r>
            <w:r w:rsidR="005B2C91" w:rsidRPr="005B2C91">
              <w:rPr>
                <w:rFonts w:cs="Arial"/>
                <w:spacing w:val="-3"/>
                <w:szCs w:val="18"/>
                <w:lang w:val="es-ES_tradnl"/>
              </w:rPr>
              <w:t>d</w:t>
            </w:r>
            <w:r w:rsidR="005B2C91" w:rsidRPr="005B2C91">
              <w:rPr>
                <w:rFonts w:cs="Arial"/>
                <w:spacing w:val="2"/>
                <w:szCs w:val="18"/>
                <w:lang w:val="es-ES_tradnl"/>
              </w:rPr>
              <w:t>o</w:t>
            </w:r>
            <w:r w:rsidR="005B2C91" w:rsidRPr="005B2C91">
              <w:rPr>
                <w:rFonts w:cs="Arial"/>
                <w:szCs w:val="18"/>
                <w:lang w:val="es-ES_tradnl"/>
              </w:rPr>
              <w:t>s</w:t>
            </w:r>
            <w:r w:rsidR="005B2C91" w:rsidRPr="005B2C91">
              <w:rPr>
                <w:rFonts w:cs="Arial"/>
                <w:spacing w:val="46"/>
                <w:szCs w:val="18"/>
                <w:lang w:val="es-ES_tradnl"/>
              </w:rPr>
              <w:t xml:space="preserve"> </w:t>
            </w:r>
            <w:r w:rsidR="005B2C91" w:rsidRPr="005B2C91">
              <w:rPr>
                <w:rFonts w:cs="Arial"/>
                <w:spacing w:val="-2"/>
                <w:szCs w:val="18"/>
                <w:lang w:val="es-ES_tradnl"/>
              </w:rPr>
              <w:t>y</w:t>
            </w:r>
            <w:r w:rsidR="005B2C91" w:rsidRPr="005B2C91">
              <w:rPr>
                <w:rFonts w:cs="Arial"/>
                <w:spacing w:val="-4"/>
                <w:szCs w:val="18"/>
                <w:lang w:val="es-ES_tradnl"/>
              </w:rPr>
              <w:t>/</w:t>
            </w:r>
            <w:r w:rsidR="005B2C91" w:rsidRPr="005B2C91">
              <w:rPr>
                <w:rFonts w:cs="Arial"/>
                <w:szCs w:val="18"/>
                <w:lang w:val="es-ES_tradnl"/>
              </w:rPr>
              <w:t xml:space="preserve">o </w:t>
            </w:r>
            <w:r w:rsidR="005B2C91" w:rsidRPr="005B2C91">
              <w:rPr>
                <w:rFonts w:cs="Arial"/>
                <w:spacing w:val="-1"/>
                <w:szCs w:val="18"/>
                <w:lang w:val="es-ES_tradnl"/>
              </w:rPr>
              <w:t>i</w:t>
            </w:r>
            <w:r w:rsidR="005B2C91" w:rsidRPr="005B2C91">
              <w:rPr>
                <w:rFonts w:cs="Arial"/>
                <w:spacing w:val="-2"/>
                <w:szCs w:val="18"/>
                <w:lang w:val="es-ES_tradnl"/>
              </w:rPr>
              <w:t>m</w:t>
            </w:r>
            <w:r w:rsidR="005B2C91" w:rsidRPr="005B2C91">
              <w:rPr>
                <w:rFonts w:cs="Arial"/>
                <w:spacing w:val="2"/>
                <w:szCs w:val="18"/>
                <w:lang w:val="es-ES_tradnl"/>
              </w:rPr>
              <w:t>po</w:t>
            </w:r>
            <w:r w:rsidR="005B2C91" w:rsidRPr="005B2C91">
              <w:rPr>
                <w:rFonts w:cs="Arial"/>
                <w:spacing w:val="-4"/>
                <w:szCs w:val="18"/>
                <w:lang w:val="es-ES_tradnl"/>
              </w:rPr>
              <w:t>r</w:t>
            </w:r>
            <w:r w:rsidR="005B2C91" w:rsidRPr="005B2C91">
              <w:rPr>
                <w:rFonts w:cs="Arial"/>
                <w:spacing w:val="1"/>
                <w:szCs w:val="18"/>
                <w:lang w:val="es-ES_tradnl"/>
              </w:rPr>
              <w:t>t</w:t>
            </w:r>
            <w:r w:rsidR="005B2C91" w:rsidRPr="005B2C91">
              <w:rPr>
                <w:rFonts w:cs="Arial"/>
                <w:spacing w:val="-3"/>
                <w:szCs w:val="18"/>
                <w:lang w:val="es-ES_tradnl"/>
              </w:rPr>
              <w:t>a</w:t>
            </w:r>
            <w:r w:rsidR="005B2C91" w:rsidRPr="005B2C91">
              <w:rPr>
                <w:rFonts w:cs="Arial"/>
                <w:szCs w:val="18"/>
                <w:lang w:val="es-ES_tradnl"/>
              </w:rPr>
              <w:t>d</w:t>
            </w:r>
            <w:r w:rsidR="005B2C91" w:rsidRPr="005B2C91">
              <w:rPr>
                <w:rFonts w:cs="Arial"/>
                <w:spacing w:val="3"/>
                <w:szCs w:val="18"/>
                <w:lang w:val="es-ES_tradnl"/>
              </w:rPr>
              <w:t>o</w:t>
            </w:r>
            <w:r w:rsidR="005B2C91" w:rsidRPr="005B2C91">
              <w:rPr>
                <w:rFonts w:cs="Arial"/>
                <w:szCs w:val="18"/>
                <w:lang w:val="es-ES_tradnl"/>
              </w:rPr>
              <w:t>s</w:t>
            </w:r>
            <w:r w:rsidR="005B2C91" w:rsidRPr="005B2C91">
              <w:rPr>
                <w:rFonts w:cs="Arial"/>
                <w:spacing w:val="39"/>
                <w:szCs w:val="18"/>
                <w:lang w:val="es-ES_tradnl"/>
              </w:rPr>
              <w:t xml:space="preserve"> </w:t>
            </w:r>
            <w:r w:rsidR="005B2C91" w:rsidRPr="005B2C91">
              <w:rPr>
                <w:rFonts w:cs="Arial"/>
                <w:spacing w:val="4"/>
                <w:szCs w:val="18"/>
                <w:lang w:val="es-ES_tradnl"/>
              </w:rPr>
              <w:t>q</w:t>
            </w:r>
            <w:r w:rsidR="005B2C91" w:rsidRPr="005B2C91">
              <w:rPr>
                <w:rFonts w:cs="Arial"/>
                <w:spacing w:val="-3"/>
                <w:szCs w:val="18"/>
                <w:lang w:val="es-ES_tradnl"/>
              </w:rPr>
              <w:t>u</w:t>
            </w:r>
            <w:r w:rsidR="005B2C91" w:rsidRPr="005B2C91">
              <w:rPr>
                <w:rFonts w:cs="Arial"/>
                <w:szCs w:val="18"/>
                <w:lang w:val="es-ES_tradnl"/>
              </w:rPr>
              <w:t>e</w:t>
            </w:r>
            <w:r w:rsidR="005B2C91" w:rsidRPr="005B2C91">
              <w:rPr>
                <w:rFonts w:cs="Arial"/>
                <w:spacing w:val="48"/>
                <w:szCs w:val="18"/>
                <w:lang w:val="es-ES_tradnl"/>
              </w:rPr>
              <w:t xml:space="preserve"> </w:t>
            </w:r>
            <w:r w:rsidR="005B2C91" w:rsidRPr="005B2C91">
              <w:rPr>
                <w:rFonts w:cs="Arial"/>
                <w:spacing w:val="-5"/>
                <w:szCs w:val="18"/>
                <w:lang w:val="es-ES_tradnl"/>
              </w:rPr>
              <w:t>s</w:t>
            </w:r>
            <w:r w:rsidR="005B2C91" w:rsidRPr="005B2C91">
              <w:rPr>
                <w:rFonts w:cs="Arial"/>
                <w:szCs w:val="18"/>
                <w:lang w:val="es-ES_tradnl"/>
              </w:rPr>
              <w:t>e</w:t>
            </w:r>
            <w:r w:rsidR="005B2C91" w:rsidRPr="005B2C91">
              <w:rPr>
                <w:rFonts w:cs="Arial"/>
                <w:spacing w:val="46"/>
                <w:szCs w:val="18"/>
                <w:lang w:val="es-ES_tradnl"/>
              </w:rPr>
              <w:t xml:space="preserve"> </w:t>
            </w:r>
            <w:r w:rsidR="005B2C91" w:rsidRPr="005B2C91">
              <w:rPr>
                <w:rFonts w:cs="Arial"/>
                <w:szCs w:val="18"/>
                <w:lang w:val="es-ES_tradnl"/>
              </w:rPr>
              <w:t>c</w:t>
            </w:r>
            <w:r w:rsidR="005B2C91" w:rsidRPr="005B2C91">
              <w:rPr>
                <w:rFonts w:cs="Arial"/>
                <w:spacing w:val="2"/>
                <w:szCs w:val="18"/>
                <w:lang w:val="es-ES_tradnl"/>
              </w:rPr>
              <w:t>o</w:t>
            </w:r>
            <w:r w:rsidR="005B2C91" w:rsidRPr="005B2C91">
              <w:rPr>
                <w:rFonts w:cs="Arial"/>
                <w:spacing w:val="-6"/>
                <w:szCs w:val="18"/>
                <w:lang w:val="es-ES_tradnl"/>
              </w:rPr>
              <w:t>m</w:t>
            </w:r>
            <w:r w:rsidR="005B2C91" w:rsidRPr="005B2C91">
              <w:rPr>
                <w:rFonts w:cs="Arial"/>
                <w:spacing w:val="2"/>
                <w:szCs w:val="18"/>
                <w:lang w:val="es-ES_tradnl"/>
              </w:rPr>
              <w:t>e</w:t>
            </w:r>
            <w:r w:rsidR="005B2C91" w:rsidRPr="005B2C91">
              <w:rPr>
                <w:rFonts w:cs="Arial"/>
                <w:spacing w:val="-4"/>
                <w:szCs w:val="18"/>
                <w:lang w:val="es-ES_tradnl"/>
              </w:rPr>
              <w:t>r</w:t>
            </w:r>
            <w:r w:rsidR="005B2C91" w:rsidRPr="005B2C91">
              <w:rPr>
                <w:rFonts w:cs="Arial"/>
                <w:szCs w:val="18"/>
                <w:lang w:val="es-ES_tradnl"/>
              </w:rPr>
              <w:t>c</w:t>
            </w:r>
            <w:r w:rsidR="005B2C91" w:rsidRPr="005B2C91">
              <w:rPr>
                <w:rFonts w:cs="Arial"/>
                <w:spacing w:val="-1"/>
                <w:szCs w:val="18"/>
                <w:lang w:val="es-ES_tradnl"/>
              </w:rPr>
              <w:t>i</w:t>
            </w:r>
            <w:r w:rsidR="005B2C91" w:rsidRPr="005B2C91">
              <w:rPr>
                <w:rFonts w:cs="Arial"/>
                <w:szCs w:val="18"/>
                <w:lang w:val="es-ES_tradnl"/>
              </w:rPr>
              <w:t>a</w:t>
            </w:r>
            <w:r w:rsidR="005B2C91" w:rsidRPr="005B2C91">
              <w:rPr>
                <w:rFonts w:cs="Arial"/>
                <w:spacing w:val="-1"/>
                <w:szCs w:val="18"/>
                <w:lang w:val="es-ES_tradnl"/>
              </w:rPr>
              <w:t>li</w:t>
            </w:r>
            <w:r w:rsidR="005B2C91" w:rsidRPr="005B2C91">
              <w:rPr>
                <w:rFonts w:cs="Arial"/>
                <w:szCs w:val="18"/>
                <w:lang w:val="es-ES_tradnl"/>
              </w:rPr>
              <w:t>c</w:t>
            </w:r>
            <w:r w:rsidR="005B2C91" w:rsidRPr="005B2C91">
              <w:rPr>
                <w:rFonts w:cs="Arial"/>
                <w:spacing w:val="-3"/>
                <w:szCs w:val="18"/>
                <w:lang w:val="es-ES_tradnl"/>
              </w:rPr>
              <w:t>e</w:t>
            </w:r>
            <w:r w:rsidR="005B2C91" w:rsidRPr="005B2C91">
              <w:rPr>
                <w:rFonts w:cs="Arial"/>
                <w:szCs w:val="18"/>
                <w:lang w:val="es-ES_tradnl"/>
              </w:rPr>
              <w:t>n</w:t>
            </w:r>
            <w:r w:rsidR="005B2C91" w:rsidRPr="005B2C91">
              <w:rPr>
                <w:rFonts w:cs="Arial"/>
                <w:spacing w:val="48"/>
                <w:szCs w:val="18"/>
                <w:lang w:val="es-ES_tradnl"/>
              </w:rPr>
              <w:t xml:space="preserve"> </w:t>
            </w:r>
            <w:r w:rsidR="005B2C91" w:rsidRPr="005B2C91">
              <w:rPr>
                <w:rFonts w:cs="Arial"/>
                <w:spacing w:val="-3"/>
                <w:szCs w:val="18"/>
                <w:lang w:val="es-ES_tradnl"/>
              </w:rPr>
              <w:t>d</w:t>
            </w:r>
            <w:r w:rsidR="005B2C91" w:rsidRPr="005B2C91">
              <w:rPr>
                <w:rFonts w:cs="Arial"/>
                <w:spacing w:val="2"/>
                <w:szCs w:val="18"/>
                <w:lang w:val="es-ES_tradnl"/>
              </w:rPr>
              <w:t>e</w:t>
            </w:r>
            <w:r w:rsidR="005B2C91" w:rsidRPr="005B2C91">
              <w:rPr>
                <w:rFonts w:cs="Arial"/>
                <w:spacing w:val="-3"/>
                <w:szCs w:val="18"/>
                <w:lang w:val="es-ES_tradnl"/>
              </w:rPr>
              <w:t>n</w:t>
            </w:r>
            <w:r w:rsidR="005B2C91" w:rsidRPr="005B2C91">
              <w:rPr>
                <w:rFonts w:cs="Arial"/>
                <w:spacing w:val="-1"/>
                <w:szCs w:val="18"/>
                <w:lang w:val="es-ES_tradnl"/>
              </w:rPr>
              <w:t>t</w:t>
            </w:r>
            <w:r w:rsidR="005B2C91" w:rsidRPr="005B2C91">
              <w:rPr>
                <w:rFonts w:cs="Arial"/>
                <w:spacing w:val="1"/>
                <w:szCs w:val="18"/>
                <w:lang w:val="es-ES_tradnl"/>
              </w:rPr>
              <w:t>r</w:t>
            </w:r>
            <w:r w:rsidR="005B2C91" w:rsidRPr="005B2C91">
              <w:rPr>
                <w:rFonts w:cs="Arial"/>
                <w:szCs w:val="18"/>
                <w:lang w:val="es-ES_tradnl"/>
              </w:rPr>
              <w:t>o</w:t>
            </w:r>
            <w:r w:rsidR="005B2C91" w:rsidRPr="005B2C91">
              <w:rPr>
                <w:rFonts w:cs="Arial"/>
                <w:spacing w:val="46"/>
                <w:szCs w:val="18"/>
                <w:lang w:val="es-ES_tradnl"/>
              </w:rPr>
              <w:t xml:space="preserve"> </w:t>
            </w:r>
            <w:r w:rsidR="005B2C91" w:rsidRPr="005B2C91">
              <w:rPr>
                <w:rFonts w:cs="Arial"/>
                <w:spacing w:val="-3"/>
                <w:szCs w:val="18"/>
                <w:lang w:val="es-ES_tradnl"/>
              </w:rPr>
              <w:t>d</w:t>
            </w:r>
            <w:r w:rsidR="005B2C91" w:rsidRPr="005B2C91">
              <w:rPr>
                <w:rFonts w:cs="Arial"/>
                <w:szCs w:val="18"/>
                <w:lang w:val="es-ES_tradnl"/>
              </w:rPr>
              <w:t>e</w:t>
            </w:r>
            <w:r w:rsidR="005B2C91" w:rsidRPr="005B2C91">
              <w:rPr>
                <w:rFonts w:cs="Arial"/>
                <w:spacing w:val="48"/>
                <w:szCs w:val="18"/>
                <w:lang w:val="es-ES_tradnl"/>
              </w:rPr>
              <w:t xml:space="preserve"> </w:t>
            </w:r>
            <w:r w:rsidR="005B2C91" w:rsidRPr="005B2C91">
              <w:rPr>
                <w:rFonts w:cs="Arial"/>
                <w:spacing w:val="-8"/>
                <w:szCs w:val="18"/>
                <w:lang w:val="es-ES_tradnl"/>
              </w:rPr>
              <w:t>l</w:t>
            </w:r>
            <w:r w:rsidR="005B2C91" w:rsidRPr="005B2C91">
              <w:rPr>
                <w:rFonts w:cs="Arial"/>
                <w:szCs w:val="18"/>
                <w:lang w:val="es-ES_tradnl"/>
              </w:rPr>
              <w:t>a</w:t>
            </w:r>
            <w:r w:rsidR="005B2C91" w:rsidRPr="005B2C91">
              <w:rPr>
                <w:rFonts w:cs="Arial"/>
                <w:spacing w:val="48"/>
                <w:szCs w:val="18"/>
                <w:lang w:val="es-ES_tradnl"/>
              </w:rPr>
              <w:t xml:space="preserve"> </w:t>
            </w:r>
            <w:r w:rsidR="005B2C91" w:rsidRPr="005B2C91">
              <w:rPr>
                <w:rFonts w:cs="Arial"/>
                <w:szCs w:val="18"/>
                <w:lang w:val="es-ES_tradnl"/>
              </w:rPr>
              <w:t>s</w:t>
            </w:r>
            <w:r w:rsidR="005B2C91" w:rsidRPr="005B2C91">
              <w:rPr>
                <w:rFonts w:cs="Arial"/>
                <w:spacing w:val="-3"/>
                <w:szCs w:val="18"/>
                <w:lang w:val="es-ES_tradnl"/>
              </w:rPr>
              <w:t>u</w:t>
            </w:r>
            <w:r w:rsidR="005B2C91" w:rsidRPr="005B2C91">
              <w:rPr>
                <w:rFonts w:cs="Arial"/>
                <w:spacing w:val="2"/>
                <w:szCs w:val="18"/>
                <w:lang w:val="es-ES_tradnl"/>
              </w:rPr>
              <w:t>b</w:t>
            </w:r>
            <w:r w:rsidR="005B2C91" w:rsidRPr="005B2C91">
              <w:rPr>
                <w:rFonts w:cs="Arial"/>
                <w:spacing w:val="-2"/>
                <w:szCs w:val="18"/>
                <w:lang w:val="es-ES_tradnl"/>
              </w:rPr>
              <w:t>r</w:t>
            </w:r>
            <w:r w:rsidR="005B2C91" w:rsidRPr="005B2C91">
              <w:rPr>
                <w:rFonts w:cs="Arial"/>
                <w:spacing w:val="-5"/>
                <w:szCs w:val="18"/>
                <w:lang w:val="es-ES_tradnl"/>
              </w:rPr>
              <w:t>e</w:t>
            </w:r>
            <w:r w:rsidR="005B2C91" w:rsidRPr="005B2C91">
              <w:rPr>
                <w:rFonts w:cs="Arial"/>
                <w:spacing w:val="4"/>
                <w:szCs w:val="18"/>
                <w:lang w:val="es-ES_tradnl"/>
              </w:rPr>
              <w:t>g</w:t>
            </w:r>
            <w:r w:rsidR="005B2C91" w:rsidRPr="005B2C91">
              <w:rPr>
                <w:rFonts w:cs="Arial"/>
                <w:spacing w:val="-1"/>
                <w:szCs w:val="18"/>
                <w:lang w:val="es-ES_tradnl"/>
              </w:rPr>
              <w:t>i</w:t>
            </w:r>
            <w:r w:rsidR="005B2C91" w:rsidRPr="005B2C91">
              <w:rPr>
                <w:rFonts w:cs="Arial"/>
                <w:spacing w:val="-3"/>
                <w:szCs w:val="18"/>
                <w:lang w:val="es-ES_tradnl"/>
              </w:rPr>
              <w:t>ó</w:t>
            </w:r>
            <w:r w:rsidR="005B2C91" w:rsidRPr="005B2C91">
              <w:rPr>
                <w:rFonts w:cs="Arial"/>
                <w:szCs w:val="18"/>
                <w:lang w:val="es-ES_tradnl"/>
              </w:rPr>
              <w:t>n</w:t>
            </w:r>
            <w:r w:rsidR="005B2C91" w:rsidRPr="005B2C91">
              <w:rPr>
                <w:rFonts w:cs="Arial"/>
                <w:spacing w:val="43"/>
                <w:szCs w:val="18"/>
                <w:lang w:val="es-ES_tradnl"/>
              </w:rPr>
              <w:t xml:space="preserve"> </w:t>
            </w:r>
            <w:r w:rsidR="005B2C91" w:rsidRPr="005B2C91">
              <w:rPr>
                <w:rFonts w:cs="Arial"/>
                <w:spacing w:val="-3"/>
                <w:szCs w:val="18"/>
                <w:lang w:val="es-ES_tradnl"/>
              </w:rPr>
              <w:t>a</w:t>
            </w:r>
            <w:r w:rsidR="005B2C91" w:rsidRPr="005B2C91">
              <w:rPr>
                <w:rFonts w:cs="Arial"/>
                <w:spacing w:val="2"/>
                <w:szCs w:val="18"/>
                <w:lang w:val="es-ES_tradnl"/>
              </w:rPr>
              <w:t>n</w:t>
            </w:r>
            <w:r w:rsidR="005B2C91" w:rsidRPr="005B2C91">
              <w:rPr>
                <w:rFonts w:cs="Arial"/>
                <w:spacing w:val="3"/>
                <w:szCs w:val="18"/>
                <w:lang w:val="es-ES_tradnl"/>
              </w:rPr>
              <w:t>d</w:t>
            </w:r>
            <w:r w:rsidR="005B2C91" w:rsidRPr="005B2C91">
              <w:rPr>
                <w:rFonts w:cs="Arial"/>
                <w:spacing w:val="-1"/>
                <w:szCs w:val="18"/>
                <w:lang w:val="es-ES_tradnl"/>
              </w:rPr>
              <w:t>i</w:t>
            </w:r>
            <w:r w:rsidR="005B2C91" w:rsidRPr="005B2C91">
              <w:rPr>
                <w:rFonts w:cs="Arial"/>
                <w:spacing w:val="-5"/>
                <w:szCs w:val="18"/>
                <w:lang w:val="es-ES_tradnl"/>
              </w:rPr>
              <w:t>n</w:t>
            </w:r>
            <w:r w:rsidR="005B2C91" w:rsidRPr="005B2C91">
              <w:rPr>
                <w:rFonts w:cs="Arial"/>
                <w:spacing w:val="2"/>
                <w:szCs w:val="18"/>
                <w:lang w:val="es-ES_tradnl"/>
              </w:rPr>
              <w:t>a</w:t>
            </w:r>
            <w:r w:rsidR="005B2C91" w:rsidRPr="005B2C91">
              <w:rPr>
                <w:rFonts w:cs="Arial"/>
                <w:szCs w:val="18"/>
                <w:lang w:val="es-ES_tradnl"/>
              </w:rPr>
              <w:t>,</w:t>
            </w:r>
            <w:r w:rsidR="005B2C91" w:rsidRPr="005B2C91">
              <w:rPr>
                <w:rFonts w:cs="Arial"/>
                <w:spacing w:val="42"/>
                <w:szCs w:val="18"/>
                <w:lang w:val="es-ES_tradnl"/>
              </w:rPr>
              <w:t xml:space="preserve"> </w:t>
            </w:r>
            <w:r w:rsidR="005B2C91" w:rsidRPr="005B2C91">
              <w:rPr>
                <w:rFonts w:cs="Arial"/>
                <w:spacing w:val="2"/>
                <w:szCs w:val="18"/>
                <w:lang w:val="es-ES_tradnl"/>
              </w:rPr>
              <w:t>a</w:t>
            </w:r>
            <w:r w:rsidR="005B2C91" w:rsidRPr="005B2C91">
              <w:rPr>
                <w:rFonts w:cs="Arial"/>
                <w:szCs w:val="18"/>
                <w:lang w:val="es-ES_tradnl"/>
              </w:rPr>
              <w:t>sí c</w:t>
            </w:r>
            <w:r w:rsidR="005B2C91" w:rsidRPr="005B2C91">
              <w:rPr>
                <w:rFonts w:cs="Arial"/>
                <w:spacing w:val="2"/>
                <w:szCs w:val="18"/>
                <w:lang w:val="es-ES_tradnl"/>
              </w:rPr>
              <w:t>o</w:t>
            </w:r>
            <w:r w:rsidR="005B2C91" w:rsidRPr="005B2C91">
              <w:rPr>
                <w:rFonts w:cs="Arial"/>
                <w:spacing w:val="-2"/>
                <w:szCs w:val="18"/>
                <w:lang w:val="es-ES_tradnl"/>
              </w:rPr>
              <w:t>m</w:t>
            </w:r>
            <w:r w:rsidR="005B2C91" w:rsidRPr="005B2C91">
              <w:rPr>
                <w:rFonts w:cs="Arial"/>
                <w:szCs w:val="18"/>
                <w:lang w:val="es-ES_tradnl"/>
              </w:rPr>
              <w:t>o</w:t>
            </w:r>
            <w:r w:rsidR="005B2C91" w:rsidRPr="005B2C91">
              <w:rPr>
                <w:rFonts w:cs="Arial"/>
                <w:spacing w:val="29"/>
                <w:szCs w:val="18"/>
                <w:lang w:val="es-ES_tradnl"/>
              </w:rPr>
              <w:t xml:space="preserve"> </w:t>
            </w:r>
            <w:r w:rsidR="005B2C91" w:rsidRPr="005B2C91">
              <w:rPr>
                <w:rFonts w:cs="Arial"/>
                <w:spacing w:val="-8"/>
                <w:szCs w:val="18"/>
                <w:lang w:val="es-ES_tradnl"/>
              </w:rPr>
              <w:t>l</w:t>
            </w:r>
            <w:r w:rsidR="005B2C91" w:rsidRPr="005B2C91">
              <w:rPr>
                <w:rFonts w:cs="Arial"/>
                <w:spacing w:val="2"/>
                <w:szCs w:val="18"/>
                <w:lang w:val="es-ES_tradnl"/>
              </w:rPr>
              <w:t>a</w:t>
            </w:r>
            <w:r w:rsidR="005B2C91" w:rsidRPr="005B2C91">
              <w:rPr>
                <w:rFonts w:cs="Arial"/>
                <w:szCs w:val="18"/>
                <w:lang w:val="es-ES_tradnl"/>
              </w:rPr>
              <w:t>s</w:t>
            </w:r>
            <w:r w:rsidR="005B2C91" w:rsidRPr="005B2C91">
              <w:rPr>
                <w:rFonts w:cs="Arial"/>
                <w:spacing w:val="30"/>
                <w:szCs w:val="18"/>
                <w:lang w:val="es-ES_tradnl"/>
              </w:rPr>
              <w:t xml:space="preserve"> </w:t>
            </w:r>
            <w:r w:rsidR="005B2C91" w:rsidRPr="005B2C91">
              <w:rPr>
                <w:rFonts w:cs="Arial"/>
                <w:szCs w:val="18"/>
                <w:lang w:val="es-ES_tradnl"/>
              </w:rPr>
              <w:t>c</w:t>
            </w:r>
            <w:r w:rsidR="005B2C91" w:rsidRPr="005B2C91">
              <w:rPr>
                <w:rFonts w:cs="Arial"/>
                <w:spacing w:val="2"/>
                <w:szCs w:val="18"/>
                <w:lang w:val="es-ES_tradnl"/>
              </w:rPr>
              <w:t>o</w:t>
            </w:r>
            <w:r w:rsidR="005B2C91" w:rsidRPr="005B2C91">
              <w:rPr>
                <w:rFonts w:cs="Arial"/>
                <w:spacing w:val="-3"/>
                <w:szCs w:val="18"/>
                <w:lang w:val="es-ES_tradnl"/>
              </w:rPr>
              <w:t>n</w:t>
            </w:r>
            <w:r w:rsidR="005B2C91" w:rsidRPr="005B2C91">
              <w:rPr>
                <w:rFonts w:cs="Arial"/>
                <w:spacing w:val="2"/>
                <w:szCs w:val="18"/>
                <w:lang w:val="es-ES_tradnl"/>
              </w:rPr>
              <w:t>d</w:t>
            </w:r>
            <w:r w:rsidR="005B2C91" w:rsidRPr="005B2C91">
              <w:rPr>
                <w:rFonts w:cs="Arial"/>
                <w:spacing w:val="-1"/>
                <w:szCs w:val="18"/>
                <w:lang w:val="es-ES_tradnl"/>
              </w:rPr>
              <w:t>i</w:t>
            </w:r>
            <w:r w:rsidR="005B2C91" w:rsidRPr="005B2C91">
              <w:rPr>
                <w:rFonts w:cs="Arial"/>
                <w:szCs w:val="18"/>
                <w:lang w:val="es-ES_tradnl"/>
              </w:rPr>
              <w:t>c</w:t>
            </w:r>
            <w:r w:rsidR="005B2C91" w:rsidRPr="005B2C91">
              <w:rPr>
                <w:rFonts w:cs="Arial"/>
                <w:spacing w:val="-3"/>
                <w:szCs w:val="18"/>
                <w:lang w:val="es-ES_tradnl"/>
              </w:rPr>
              <w:t>i</w:t>
            </w:r>
            <w:r w:rsidR="005B2C91" w:rsidRPr="005B2C91">
              <w:rPr>
                <w:rFonts w:cs="Arial"/>
                <w:spacing w:val="2"/>
                <w:szCs w:val="18"/>
                <w:lang w:val="es-ES_tradnl"/>
              </w:rPr>
              <w:t>o</w:t>
            </w:r>
            <w:r w:rsidR="005B2C91" w:rsidRPr="005B2C91">
              <w:rPr>
                <w:rFonts w:cs="Arial"/>
                <w:spacing w:val="-3"/>
                <w:szCs w:val="18"/>
                <w:lang w:val="es-ES_tradnl"/>
              </w:rPr>
              <w:t>n</w:t>
            </w:r>
            <w:r w:rsidR="005B2C91" w:rsidRPr="005B2C91">
              <w:rPr>
                <w:rFonts w:cs="Arial"/>
                <w:spacing w:val="2"/>
                <w:szCs w:val="18"/>
                <w:lang w:val="es-ES_tradnl"/>
              </w:rPr>
              <w:t>e</w:t>
            </w:r>
            <w:r w:rsidR="005B2C91" w:rsidRPr="005B2C91">
              <w:rPr>
                <w:rFonts w:cs="Arial"/>
                <w:szCs w:val="18"/>
                <w:lang w:val="es-ES_tradnl"/>
              </w:rPr>
              <w:t>s</w:t>
            </w:r>
            <w:r w:rsidR="005B2C91" w:rsidRPr="005B2C91">
              <w:rPr>
                <w:rFonts w:cs="Arial"/>
                <w:spacing w:val="28"/>
                <w:szCs w:val="18"/>
                <w:lang w:val="es-ES_tradnl"/>
              </w:rPr>
              <w:t xml:space="preserve"> </w:t>
            </w:r>
            <w:r w:rsidR="005B2C91" w:rsidRPr="005B2C91">
              <w:rPr>
                <w:rFonts w:cs="Arial"/>
                <w:spacing w:val="-5"/>
                <w:szCs w:val="18"/>
                <w:lang w:val="es-ES_tradnl"/>
              </w:rPr>
              <w:t>e</w:t>
            </w:r>
            <w:r w:rsidR="005B2C91" w:rsidRPr="005B2C91">
              <w:rPr>
                <w:rFonts w:cs="Arial"/>
                <w:szCs w:val="18"/>
                <w:lang w:val="es-ES_tradnl"/>
              </w:rPr>
              <w:t>n</w:t>
            </w:r>
            <w:r w:rsidR="005B2C91" w:rsidRPr="005B2C91">
              <w:rPr>
                <w:rFonts w:cs="Arial"/>
                <w:spacing w:val="30"/>
                <w:szCs w:val="18"/>
                <w:lang w:val="es-ES_tradnl"/>
              </w:rPr>
              <w:t xml:space="preserve"> </w:t>
            </w:r>
            <w:r w:rsidR="005B2C91" w:rsidRPr="005B2C91">
              <w:rPr>
                <w:rFonts w:cs="Arial"/>
                <w:szCs w:val="18"/>
                <w:lang w:val="es-ES_tradnl"/>
              </w:rPr>
              <w:t>q</w:t>
            </w:r>
            <w:r w:rsidR="005B2C91" w:rsidRPr="005B2C91">
              <w:rPr>
                <w:rFonts w:cs="Arial"/>
                <w:spacing w:val="-3"/>
                <w:szCs w:val="18"/>
                <w:lang w:val="es-ES_tradnl"/>
              </w:rPr>
              <w:t>u</w:t>
            </w:r>
            <w:r w:rsidR="005B2C91" w:rsidRPr="005B2C91">
              <w:rPr>
                <w:rFonts w:cs="Arial"/>
                <w:szCs w:val="18"/>
                <w:lang w:val="es-ES_tradnl"/>
              </w:rPr>
              <w:t>e</w:t>
            </w:r>
            <w:r w:rsidR="005B2C91" w:rsidRPr="005B2C91">
              <w:rPr>
                <w:rFonts w:cs="Arial"/>
                <w:spacing w:val="30"/>
                <w:szCs w:val="18"/>
                <w:lang w:val="es-ES_tradnl"/>
              </w:rPr>
              <w:t xml:space="preserve"> </w:t>
            </w:r>
            <w:r w:rsidR="005B2C91" w:rsidRPr="005B2C91">
              <w:rPr>
                <w:rFonts w:cs="Arial"/>
                <w:spacing w:val="-3"/>
                <w:szCs w:val="18"/>
                <w:lang w:val="es-ES_tradnl"/>
              </w:rPr>
              <w:t>d</w:t>
            </w:r>
            <w:r w:rsidR="005B2C91" w:rsidRPr="005B2C91">
              <w:rPr>
                <w:rFonts w:cs="Arial"/>
                <w:spacing w:val="2"/>
                <w:szCs w:val="18"/>
                <w:lang w:val="es-ES_tradnl"/>
              </w:rPr>
              <w:t>e</w:t>
            </w:r>
            <w:r w:rsidR="005B2C91" w:rsidRPr="005B2C91">
              <w:rPr>
                <w:rFonts w:cs="Arial"/>
                <w:spacing w:val="-3"/>
                <w:szCs w:val="18"/>
                <w:lang w:val="es-ES_tradnl"/>
              </w:rPr>
              <w:t>b</w:t>
            </w:r>
            <w:r w:rsidR="005B2C91" w:rsidRPr="005B2C91">
              <w:rPr>
                <w:rFonts w:cs="Arial"/>
                <w:szCs w:val="18"/>
                <w:lang w:val="es-ES_tradnl"/>
              </w:rPr>
              <w:t>e</w:t>
            </w:r>
            <w:r w:rsidR="005B2C91" w:rsidRPr="005B2C91">
              <w:rPr>
                <w:rFonts w:cs="Arial"/>
                <w:spacing w:val="30"/>
                <w:szCs w:val="18"/>
                <w:lang w:val="es-ES_tradnl"/>
              </w:rPr>
              <w:t xml:space="preserve"> </w:t>
            </w:r>
            <w:r w:rsidR="005B2C91" w:rsidRPr="005B2C91">
              <w:rPr>
                <w:rFonts w:cs="Arial"/>
                <w:spacing w:val="2"/>
                <w:szCs w:val="18"/>
                <w:lang w:val="es-ES_tradnl"/>
              </w:rPr>
              <w:t>p</w:t>
            </w:r>
            <w:r w:rsidR="005B2C91" w:rsidRPr="005B2C91">
              <w:rPr>
                <w:rFonts w:cs="Arial"/>
                <w:spacing w:val="-2"/>
                <w:szCs w:val="18"/>
                <w:lang w:val="es-ES_tradnl"/>
              </w:rPr>
              <w:t>r</w:t>
            </w:r>
            <w:r w:rsidR="005B2C91" w:rsidRPr="005B2C91">
              <w:rPr>
                <w:rFonts w:cs="Arial"/>
                <w:spacing w:val="2"/>
                <w:szCs w:val="18"/>
                <w:lang w:val="es-ES_tradnl"/>
              </w:rPr>
              <w:t>e</w:t>
            </w:r>
            <w:r w:rsidR="005B2C91" w:rsidRPr="005B2C91">
              <w:rPr>
                <w:rFonts w:cs="Arial"/>
                <w:spacing w:val="-5"/>
                <w:szCs w:val="18"/>
                <w:lang w:val="es-ES_tradnl"/>
              </w:rPr>
              <w:t>s</w:t>
            </w:r>
            <w:r w:rsidR="005B2C91" w:rsidRPr="005B2C91">
              <w:rPr>
                <w:rFonts w:cs="Arial"/>
                <w:spacing w:val="2"/>
                <w:szCs w:val="18"/>
                <w:lang w:val="es-ES_tradnl"/>
              </w:rPr>
              <w:t>e</w:t>
            </w:r>
            <w:r w:rsidR="005B2C91" w:rsidRPr="005B2C91">
              <w:rPr>
                <w:rFonts w:cs="Arial"/>
                <w:spacing w:val="-5"/>
                <w:szCs w:val="18"/>
                <w:lang w:val="es-ES_tradnl"/>
              </w:rPr>
              <w:t>n</w:t>
            </w:r>
            <w:r w:rsidR="005B2C91" w:rsidRPr="005B2C91">
              <w:rPr>
                <w:rFonts w:cs="Arial"/>
                <w:spacing w:val="1"/>
                <w:szCs w:val="18"/>
                <w:lang w:val="es-ES_tradnl"/>
              </w:rPr>
              <w:t>t</w:t>
            </w:r>
            <w:r w:rsidR="005B2C91" w:rsidRPr="005B2C91">
              <w:rPr>
                <w:rFonts w:cs="Arial"/>
                <w:spacing w:val="2"/>
                <w:szCs w:val="18"/>
                <w:lang w:val="es-ES_tradnl"/>
              </w:rPr>
              <w:t>a</w:t>
            </w:r>
            <w:r w:rsidR="005B2C91" w:rsidRPr="005B2C91">
              <w:rPr>
                <w:rFonts w:cs="Arial"/>
                <w:spacing w:val="-2"/>
                <w:szCs w:val="18"/>
                <w:lang w:val="es-ES_tradnl"/>
              </w:rPr>
              <w:t>r</w:t>
            </w:r>
            <w:r w:rsidR="005B2C91" w:rsidRPr="005B2C91">
              <w:rPr>
                <w:rFonts w:cs="Arial"/>
                <w:spacing w:val="-5"/>
                <w:szCs w:val="18"/>
                <w:lang w:val="es-ES_tradnl"/>
              </w:rPr>
              <w:t>s</w:t>
            </w:r>
            <w:r w:rsidR="005B2C91" w:rsidRPr="005B2C91">
              <w:rPr>
                <w:rFonts w:cs="Arial"/>
                <w:szCs w:val="18"/>
                <w:lang w:val="es-ES_tradnl"/>
              </w:rPr>
              <w:t>e</w:t>
            </w:r>
            <w:r w:rsidR="005B2C91" w:rsidRPr="005B2C91">
              <w:rPr>
                <w:rFonts w:cs="Arial"/>
                <w:spacing w:val="27"/>
                <w:szCs w:val="18"/>
                <w:lang w:val="es-ES_tradnl"/>
              </w:rPr>
              <w:t xml:space="preserve"> </w:t>
            </w:r>
            <w:r w:rsidR="005B2C91" w:rsidRPr="005B2C91">
              <w:rPr>
                <w:rFonts w:cs="Arial"/>
                <w:spacing w:val="2"/>
                <w:szCs w:val="18"/>
                <w:lang w:val="es-ES_tradnl"/>
              </w:rPr>
              <w:t>d</w:t>
            </w:r>
            <w:r w:rsidR="005B2C91" w:rsidRPr="005B2C91">
              <w:rPr>
                <w:rFonts w:cs="Arial"/>
                <w:spacing w:val="-1"/>
                <w:szCs w:val="18"/>
                <w:lang w:val="es-ES_tradnl"/>
              </w:rPr>
              <w:t>i</w:t>
            </w:r>
            <w:r w:rsidR="005B2C91" w:rsidRPr="005B2C91">
              <w:rPr>
                <w:rFonts w:cs="Arial"/>
                <w:szCs w:val="18"/>
                <w:lang w:val="es-ES_tradnl"/>
              </w:rPr>
              <w:t>c</w:t>
            </w:r>
            <w:r w:rsidR="005B2C91" w:rsidRPr="005B2C91">
              <w:rPr>
                <w:rFonts w:cs="Arial"/>
                <w:spacing w:val="-5"/>
                <w:szCs w:val="18"/>
                <w:lang w:val="es-ES_tradnl"/>
              </w:rPr>
              <w:t>h</w:t>
            </w:r>
            <w:r w:rsidR="005B2C91" w:rsidRPr="005B2C91">
              <w:rPr>
                <w:rFonts w:cs="Arial"/>
                <w:szCs w:val="18"/>
                <w:lang w:val="es-ES_tradnl"/>
              </w:rPr>
              <w:t>a</w:t>
            </w:r>
            <w:r w:rsidR="005B2C91" w:rsidRPr="005B2C91">
              <w:rPr>
                <w:rFonts w:cs="Arial"/>
                <w:spacing w:val="26"/>
                <w:szCs w:val="18"/>
                <w:lang w:val="es-ES_tradnl"/>
              </w:rPr>
              <w:t xml:space="preserve"> </w:t>
            </w:r>
            <w:r w:rsidR="005B2C91" w:rsidRPr="005B2C91">
              <w:rPr>
                <w:rFonts w:cs="Arial"/>
                <w:spacing w:val="-1"/>
                <w:szCs w:val="18"/>
                <w:lang w:val="es-ES_tradnl"/>
              </w:rPr>
              <w:t>i</w:t>
            </w:r>
            <w:r w:rsidR="005B2C91" w:rsidRPr="005B2C91">
              <w:rPr>
                <w:rFonts w:cs="Arial"/>
                <w:spacing w:val="-3"/>
                <w:szCs w:val="18"/>
                <w:lang w:val="es-ES_tradnl"/>
              </w:rPr>
              <w:t>n</w:t>
            </w:r>
            <w:r w:rsidR="005B2C91" w:rsidRPr="005B2C91">
              <w:rPr>
                <w:rFonts w:cs="Arial"/>
                <w:spacing w:val="3"/>
                <w:szCs w:val="18"/>
                <w:lang w:val="es-ES_tradnl"/>
              </w:rPr>
              <w:t>f</w:t>
            </w:r>
            <w:r w:rsidR="005B2C91" w:rsidRPr="005B2C91">
              <w:rPr>
                <w:rFonts w:cs="Arial"/>
                <w:spacing w:val="2"/>
                <w:szCs w:val="18"/>
                <w:lang w:val="es-ES_tradnl"/>
              </w:rPr>
              <w:t>o</w:t>
            </w:r>
            <w:r w:rsidR="005B2C91" w:rsidRPr="005B2C91">
              <w:rPr>
                <w:rFonts w:cs="Arial"/>
                <w:spacing w:val="-6"/>
                <w:szCs w:val="18"/>
                <w:lang w:val="es-ES_tradnl"/>
              </w:rPr>
              <w:t>r</w:t>
            </w:r>
            <w:r w:rsidR="005B2C91" w:rsidRPr="005B2C91">
              <w:rPr>
                <w:rFonts w:cs="Arial"/>
                <w:spacing w:val="-2"/>
                <w:szCs w:val="18"/>
                <w:lang w:val="es-ES_tradnl"/>
              </w:rPr>
              <w:t>m</w:t>
            </w:r>
            <w:r w:rsidR="005B2C91" w:rsidRPr="005B2C91">
              <w:rPr>
                <w:rFonts w:cs="Arial"/>
                <w:szCs w:val="18"/>
                <w:lang w:val="es-ES_tradnl"/>
              </w:rPr>
              <w:t>ac</w:t>
            </w:r>
            <w:r w:rsidR="005B2C91" w:rsidRPr="005B2C91">
              <w:rPr>
                <w:rFonts w:cs="Arial"/>
                <w:spacing w:val="-1"/>
                <w:szCs w:val="18"/>
                <w:lang w:val="es-ES_tradnl"/>
              </w:rPr>
              <w:t>i</w:t>
            </w:r>
            <w:r w:rsidR="005B2C91" w:rsidRPr="005B2C91">
              <w:rPr>
                <w:rFonts w:cs="Arial"/>
                <w:szCs w:val="18"/>
                <w:lang w:val="es-ES_tradnl"/>
              </w:rPr>
              <w:t>ón</w:t>
            </w:r>
            <w:r w:rsidR="005B2C91" w:rsidRPr="005B2C91">
              <w:rPr>
                <w:rFonts w:cs="Arial"/>
                <w:spacing w:val="26"/>
                <w:szCs w:val="18"/>
                <w:lang w:val="es-ES_tradnl"/>
              </w:rPr>
              <w:t xml:space="preserve"> </w:t>
            </w:r>
            <w:r w:rsidR="005B2C91" w:rsidRPr="005B2C91">
              <w:rPr>
                <w:rFonts w:cs="Arial"/>
                <w:spacing w:val="-5"/>
                <w:szCs w:val="18"/>
                <w:lang w:val="es-ES_tradnl"/>
              </w:rPr>
              <w:t>c</w:t>
            </w:r>
            <w:r w:rsidR="005B2C91" w:rsidRPr="005B2C91">
              <w:rPr>
                <w:rFonts w:cs="Arial"/>
                <w:spacing w:val="2"/>
                <w:szCs w:val="18"/>
                <w:lang w:val="es-ES_tradnl"/>
              </w:rPr>
              <w:t>o</w:t>
            </w:r>
            <w:r w:rsidR="005B2C91" w:rsidRPr="005B2C91">
              <w:rPr>
                <w:rFonts w:cs="Arial"/>
                <w:szCs w:val="18"/>
                <w:lang w:val="es-ES_tradnl"/>
              </w:rPr>
              <w:t>n</w:t>
            </w:r>
            <w:r w:rsidR="005B2C91" w:rsidRPr="005B2C91">
              <w:rPr>
                <w:rFonts w:cs="Arial"/>
                <w:spacing w:val="30"/>
                <w:szCs w:val="18"/>
                <w:lang w:val="es-ES_tradnl"/>
              </w:rPr>
              <w:t xml:space="preserve"> </w:t>
            </w:r>
            <w:r w:rsidR="005B2C91" w:rsidRPr="005B2C91">
              <w:rPr>
                <w:rFonts w:cs="Arial"/>
                <w:spacing w:val="-6"/>
                <w:szCs w:val="18"/>
                <w:lang w:val="es-ES_tradnl"/>
              </w:rPr>
              <w:t>l</w:t>
            </w:r>
            <w:r w:rsidR="005B2C91" w:rsidRPr="005B2C91">
              <w:rPr>
                <w:rFonts w:cs="Arial"/>
                <w:szCs w:val="18"/>
                <w:lang w:val="es-ES_tradnl"/>
              </w:rPr>
              <w:t>a</w:t>
            </w:r>
            <w:r w:rsidR="005B2C91" w:rsidRPr="005B2C91">
              <w:rPr>
                <w:rFonts w:cs="Arial"/>
                <w:spacing w:val="25"/>
                <w:szCs w:val="18"/>
                <w:lang w:val="es-ES_tradnl"/>
              </w:rPr>
              <w:t xml:space="preserve"> </w:t>
            </w:r>
            <w:r w:rsidR="005B2C91" w:rsidRPr="005B2C91">
              <w:rPr>
                <w:rFonts w:cs="Arial"/>
                <w:spacing w:val="11"/>
                <w:szCs w:val="18"/>
                <w:lang w:val="es-ES_tradnl"/>
              </w:rPr>
              <w:t>f</w:t>
            </w:r>
            <w:r w:rsidR="005B2C91" w:rsidRPr="005B2C91">
              <w:rPr>
                <w:rFonts w:cs="Arial"/>
                <w:spacing w:val="-1"/>
                <w:szCs w:val="18"/>
                <w:lang w:val="es-ES_tradnl"/>
              </w:rPr>
              <w:t>i</w:t>
            </w:r>
            <w:r w:rsidR="005B2C91" w:rsidRPr="005B2C91">
              <w:rPr>
                <w:rFonts w:cs="Arial"/>
                <w:spacing w:val="-5"/>
                <w:szCs w:val="18"/>
                <w:lang w:val="es-ES_tradnl"/>
              </w:rPr>
              <w:t>n</w:t>
            </w:r>
            <w:r w:rsidR="005B2C91" w:rsidRPr="005B2C91">
              <w:rPr>
                <w:rFonts w:cs="Arial"/>
                <w:spacing w:val="2"/>
                <w:szCs w:val="18"/>
                <w:lang w:val="es-ES_tradnl"/>
              </w:rPr>
              <w:t>a</w:t>
            </w:r>
            <w:r w:rsidR="005B2C91" w:rsidRPr="005B2C91">
              <w:rPr>
                <w:rFonts w:cs="Arial"/>
                <w:spacing w:val="-1"/>
                <w:szCs w:val="18"/>
                <w:lang w:val="es-ES_tradnl"/>
              </w:rPr>
              <w:t>l</w:t>
            </w:r>
            <w:r w:rsidR="005B2C91" w:rsidRPr="005B2C91">
              <w:rPr>
                <w:rFonts w:cs="Arial"/>
                <w:spacing w:val="-3"/>
                <w:szCs w:val="18"/>
                <w:lang w:val="es-ES_tradnl"/>
              </w:rPr>
              <w:t>i</w:t>
            </w:r>
            <w:r w:rsidR="005B2C91" w:rsidRPr="005B2C91">
              <w:rPr>
                <w:rFonts w:cs="Arial"/>
                <w:spacing w:val="2"/>
                <w:szCs w:val="18"/>
                <w:lang w:val="es-ES_tradnl"/>
              </w:rPr>
              <w:t>d</w:t>
            </w:r>
            <w:r w:rsidR="005B2C91" w:rsidRPr="005B2C91">
              <w:rPr>
                <w:rFonts w:cs="Arial"/>
                <w:spacing w:val="-3"/>
                <w:szCs w:val="18"/>
                <w:lang w:val="es-ES_tradnl"/>
              </w:rPr>
              <w:t>a</w:t>
            </w:r>
            <w:r w:rsidR="005B2C91" w:rsidRPr="005B2C91">
              <w:rPr>
                <w:rFonts w:cs="Arial"/>
                <w:szCs w:val="18"/>
                <w:lang w:val="es-ES_tradnl"/>
              </w:rPr>
              <w:t>d</w:t>
            </w:r>
            <w:r w:rsidR="005B2C91" w:rsidRPr="005B2C91">
              <w:rPr>
                <w:rFonts w:cs="Arial"/>
                <w:spacing w:val="30"/>
                <w:szCs w:val="18"/>
                <w:lang w:val="es-ES_tradnl"/>
              </w:rPr>
              <w:t xml:space="preserve"> </w:t>
            </w:r>
            <w:r w:rsidR="005B2C91" w:rsidRPr="005B2C91">
              <w:rPr>
                <w:rFonts w:cs="Arial"/>
                <w:spacing w:val="-3"/>
                <w:szCs w:val="18"/>
                <w:lang w:val="es-ES_tradnl"/>
              </w:rPr>
              <w:t>d</w:t>
            </w:r>
            <w:r w:rsidR="005B2C91" w:rsidRPr="005B2C91">
              <w:rPr>
                <w:rFonts w:cs="Arial"/>
                <w:szCs w:val="18"/>
                <w:lang w:val="es-ES_tradnl"/>
              </w:rPr>
              <w:t xml:space="preserve">e </w:t>
            </w:r>
            <w:r w:rsidR="005B2C91" w:rsidRPr="005B2C91">
              <w:rPr>
                <w:rFonts w:cs="Arial"/>
                <w:spacing w:val="2"/>
                <w:szCs w:val="18"/>
                <w:lang w:val="es-ES_tradnl"/>
              </w:rPr>
              <w:t>p</w:t>
            </w:r>
            <w:r w:rsidR="005B2C91" w:rsidRPr="005B2C91">
              <w:rPr>
                <w:rFonts w:cs="Arial"/>
                <w:spacing w:val="-6"/>
                <w:szCs w:val="18"/>
                <w:lang w:val="es-ES_tradnl"/>
              </w:rPr>
              <w:t>r</w:t>
            </w:r>
            <w:r w:rsidR="005B2C91" w:rsidRPr="005B2C91">
              <w:rPr>
                <w:rFonts w:cs="Arial"/>
                <w:spacing w:val="2"/>
                <w:szCs w:val="18"/>
                <w:lang w:val="es-ES_tradnl"/>
              </w:rPr>
              <w:t>e</w:t>
            </w:r>
            <w:r w:rsidR="005B2C91" w:rsidRPr="005B2C91">
              <w:rPr>
                <w:rFonts w:cs="Arial"/>
                <w:spacing w:val="-2"/>
                <w:szCs w:val="18"/>
                <w:lang w:val="es-ES_tradnl"/>
              </w:rPr>
              <w:t>v</w:t>
            </w:r>
            <w:r w:rsidR="005B2C91" w:rsidRPr="005B2C91">
              <w:rPr>
                <w:rFonts w:cs="Arial"/>
                <w:spacing w:val="-3"/>
                <w:szCs w:val="18"/>
                <w:lang w:val="es-ES_tradnl"/>
              </w:rPr>
              <w:t>e</w:t>
            </w:r>
            <w:r w:rsidR="005B2C91" w:rsidRPr="005B2C91">
              <w:rPr>
                <w:rFonts w:cs="Arial"/>
                <w:spacing w:val="2"/>
                <w:szCs w:val="18"/>
                <w:lang w:val="es-ES_tradnl"/>
              </w:rPr>
              <w:t>n</w:t>
            </w:r>
            <w:r w:rsidR="005B2C91" w:rsidRPr="005B2C91">
              <w:rPr>
                <w:rFonts w:cs="Arial"/>
                <w:spacing w:val="-1"/>
                <w:szCs w:val="18"/>
                <w:lang w:val="es-ES_tradnl"/>
              </w:rPr>
              <w:t>i</w:t>
            </w:r>
            <w:r w:rsidR="005B2C91" w:rsidRPr="005B2C91">
              <w:rPr>
                <w:rFonts w:cs="Arial"/>
                <w:szCs w:val="18"/>
                <w:lang w:val="es-ES_tradnl"/>
              </w:rPr>
              <w:t>r</w:t>
            </w:r>
            <w:r w:rsidR="005B2C91" w:rsidRPr="005B2C91">
              <w:rPr>
                <w:rFonts w:cs="Arial"/>
                <w:spacing w:val="16"/>
                <w:szCs w:val="18"/>
                <w:lang w:val="es-ES_tradnl"/>
              </w:rPr>
              <w:t xml:space="preserve"> </w:t>
            </w:r>
            <w:r w:rsidR="005B2C91" w:rsidRPr="005B2C91">
              <w:rPr>
                <w:rFonts w:cs="Arial"/>
                <w:spacing w:val="-1"/>
                <w:szCs w:val="18"/>
                <w:lang w:val="es-ES_tradnl"/>
              </w:rPr>
              <w:t>l</w:t>
            </w:r>
            <w:r w:rsidR="005B2C91" w:rsidRPr="005B2C91">
              <w:rPr>
                <w:rFonts w:cs="Arial"/>
                <w:spacing w:val="2"/>
                <w:szCs w:val="18"/>
                <w:lang w:val="es-ES_tradnl"/>
              </w:rPr>
              <w:t>a</w:t>
            </w:r>
            <w:r w:rsidR="005B2C91" w:rsidRPr="005B2C91">
              <w:rPr>
                <w:rFonts w:cs="Arial"/>
                <w:szCs w:val="18"/>
                <w:lang w:val="es-ES_tradnl"/>
              </w:rPr>
              <w:t xml:space="preserve">s </w:t>
            </w:r>
            <w:r w:rsidR="005B2C91" w:rsidRPr="005B2C91">
              <w:rPr>
                <w:rFonts w:cs="Arial"/>
                <w:spacing w:val="2"/>
                <w:szCs w:val="18"/>
                <w:lang w:val="es-ES_tradnl"/>
              </w:rPr>
              <w:t>p</w:t>
            </w:r>
            <w:r w:rsidR="005B2C91" w:rsidRPr="005B2C91">
              <w:rPr>
                <w:rFonts w:cs="Arial"/>
                <w:spacing w:val="-2"/>
                <w:szCs w:val="18"/>
                <w:lang w:val="es-ES_tradnl"/>
              </w:rPr>
              <w:t>r</w:t>
            </w:r>
            <w:r w:rsidR="005B2C91" w:rsidRPr="005B2C91">
              <w:rPr>
                <w:rFonts w:cs="Arial"/>
                <w:spacing w:val="2"/>
                <w:szCs w:val="18"/>
                <w:lang w:val="es-ES_tradnl"/>
              </w:rPr>
              <w:t>á</w:t>
            </w:r>
            <w:r w:rsidR="005B2C91" w:rsidRPr="005B2C91">
              <w:rPr>
                <w:rFonts w:cs="Arial"/>
                <w:szCs w:val="18"/>
                <w:lang w:val="es-ES_tradnl"/>
              </w:rPr>
              <w:t>c</w:t>
            </w:r>
            <w:r w:rsidR="005B2C91" w:rsidRPr="005B2C91">
              <w:rPr>
                <w:rFonts w:cs="Arial"/>
                <w:spacing w:val="1"/>
                <w:szCs w:val="18"/>
                <w:lang w:val="es-ES_tradnl"/>
              </w:rPr>
              <w:t>t</w:t>
            </w:r>
            <w:r w:rsidR="005B2C91" w:rsidRPr="005B2C91">
              <w:rPr>
                <w:rFonts w:cs="Arial"/>
                <w:spacing w:val="-1"/>
                <w:szCs w:val="18"/>
                <w:lang w:val="es-ES_tradnl"/>
              </w:rPr>
              <w:t>i</w:t>
            </w:r>
            <w:r w:rsidR="005B2C91" w:rsidRPr="005B2C91">
              <w:rPr>
                <w:rFonts w:cs="Arial"/>
                <w:spacing w:val="-5"/>
                <w:szCs w:val="18"/>
                <w:lang w:val="es-ES_tradnl"/>
              </w:rPr>
              <w:t>c</w:t>
            </w:r>
            <w:r w:rsidR="005B2C91" w:rsidRPr="005B2C91">
              <w:rPr>
                <w:rFonts w:cs="Arial"/>
                <w:spacing w:val="2"/>
                <w:szCs w:val="18"/>
                <w:lang w:val="es-ES_tradnl"/>
              </w:rPr>
              <w:t>a</w:t>
            </w:r>
            <w:r w:rsidR="005B2C91" w:rsidRPr="005B2C91">
              <w:rPr>
                <w:rFonts w:cs="Arial"/>
                <w:szCs w:val="18"/>
                <w:lang w:val="es-ES_tradnl"/>
              </w:rPr>
              <w:t>s q</w:t>
            </w:r>
            <w:r w:rsidR="005B2C91" w:rsidRPr="005B2C91">
              <w:rPr>
                <w:rFonts w:cs="Arial"/>
                <w:spacing w:val="2"/>
                <w:szCs w:val="18"/>
                <w:lang w:val="es-ES_tradnl"/>
              </w:rPr>
              <w:t>u</w:t>
            </w:r>
            <w:r w:rsidR="005B2C91" w:rsidRPr="005B2C91">
              <w:rPr>
                <w:rFonts w:cs="Arial"/>
                <w:szCs w:val="18"/>
                <w:lang w:val="es-ES_tradnl"/>
              </w:rPr>
              <w:t>e</w:t>
            </w:r>
            <w:r w:rsidR="005B2C91" w:rsidRPr="005B2C91">
              <w:rPr>
                <w:rFonts w:cs="Arial"/>
                <w:spacing w:val="17"/>
                <w:szCs w:val="18"/>
                <w:lang w:val="es-ES_tradnl"/>
              </w:rPr>
              <w:t xml:space="preserve"> </w:t>
            </w:r>
            <w:r w:rsidR="005B2C91" w:rsidRPr="005B2C91">
              <w:rPr>
                <w:rFonts w:cs="Arial"/>
                <w:spacing w:val="-5"/>
                <w:szCs w:val="18"/>
                <w:lang w:val="es-ES_tradnl"/>
              </w:rPr>
              <w:t>p</w:t>
            </w:r>
            <w:r w:rsidR="005B2C91" w:rsidRPr="005B2C91">
              <w:rPr>
                <w:rFonts w:cs="Arial"/>
                <w:spacing w:val="2"/>
                <w:szCs w:val="18"/>
                <w:lang w:val="es-ES_tradnl"/>
              </w:rPr>
              <w:t>u</w:t>
            </w:r>
            <w:r w:rsidR="005B2C91" w:rsidRPr="005B2C91">
              <w:rPr>
                <w:rFonts w:cs="Arial"/>
                <w:spacing w:val="-3"/>
                <w:szCs w:val="18"/>
                <w:lang w:val="es-ES_tradnl"/>
              </w:rPr>
              <w:t>e</w:t>
            </w:r>
            <w:r w:rsidR="005B2C91" w:rsidRPr="005B2C91">
              <w:rPr>
                <w:rFonts w:cs="Arial"/>
                <w:spacing w:val="2"/>
                <w:szCs w:val="18"/>
                <w:lang w:val="es-ES_tradnl"/>
              </w:rPr>
              <w:t>d</w:t>
            </w:r>
            <w:r w:rsidR="005B2C91" w:rsidRPr="005B2C91">
              <w:rPr>
                <w:rFonts w:cs="Arial"/>
                <w:spacing w:val="-3"/>
                <w:szCs w:val="18"/>
                <w:lang w:val="es-ES_tradnl"/>
              </w:rPr>
              <w:t>a</w:t>
            </w:r>
            <w:r w:rsidR="005B2C91" w:rsidRPr="005B2C91">
              <w:rPr>
                <w:rFonts w:cs="Arial"/>
                <w:szCs w:val="18"/>
                <w:lang w:val="es-ES_tradnl"/>
              </w:rPr>
              <w:t xml:space="preserve">n </w:t>
            </w:r>
            <w:r w:rsidR="005B2C91" w:rsidRPr="005B2C91">
              <w:rPr>
                <w:rFonts w:cs="Arial"/>
                <w:spacing w:val="-1"/>
                <w:szCs w:val="18"/>
                <w:lang w:val="es-ES_tradnl"/>
              </w:rPr>
              <w:t>i</w:t>
            </w:r>
            <w:r w:rsidR="005B2C91" w:rsidRPr="005B2C91">
              <w:rPr>
                <w:rFonts w:cs="Arial"/>
                <w:spacing w:val="-5"/>
                <w:szCs w:val="18"/>
                <w:lang w:val="es-ES_tradnl"/>
              </w:rPr>
              <w:t>n</w:t>
            </w:r>
            <w:r w:rsidR="005B2C91" w:rsidRPr="005B2C91">
              <w:rPr>
                <w:rFonts w:cs="Arial"/>
                <w:spacing w:val="2"/>
                <w:szCs w:val="18"/>
                <w:lang w:val="es-ES_tradnl"/>
              </w:rPr>
              <w:t>d</w:t>
            </w:r>
            <w:r w:rsidR="005B2C91" w:rsidRPr="005B2C91">
              <w:rPr>
                <w:rFonts w:cs="Arial"/>
                <w:spacing w:val="-3"/>
                <w:szCs w:val="18"/>
                <w:lang w:val="es-ES_tradnl"/>
              </w:rPr>
              <w:t>u</w:t>
            </w:r>
            <w:r w:rsidR="005B2C91" w:rsidRPr="005B2C91">
              <w:rPr>
                <w:rFonts w:cs="Arial"/>
                <w:szCs w:val="18"/>
                <w:lang w:val="es-ES_tradnl"/>
              </w:rPr>
              <w:t>c</w:t>
            </w:r>
            <w:r w:rsidR="005B2C91" w:rsidRPr="005B2C91">
              <w:rPr>
                <w:rFonts w:cs="Arial"/>
                <w:spacing w:val="-1"/>
                <w:szCs w:val="18"/>
                <w:lang w:val="es-ES_tradnl"/>
              </w:rPr>
              <w:t>i</w:t>
            </w:r>
            <w:r w:rsidR="005B2C91" w:rsidRPr="005B2C91">
              <w:rPr>
                <w:rFonts w:cs="Arial"/>
                <w:szCs w:val="18"/>
                <w:lang w:val="es-ES_tradnl"/>
              </w:rPr>
              <w:t>r</w:t>
            </w:r>
            <w:r w:rsidR="005B2C91" w:rsidRPr="005B2C91">
              <w:rPr>
                <w:rFonts w:cs="Arial"/>
                <w:spacing w:val="21"/>
                <w:szCs w:val="18"/>
                <w:lang w:val="es-ES_tradnl"/>
              </w:rPr>
              <w:t xml:space="preserve"> </w:t>
            </w:r>
            <w:r w:rsidR="005B2C91" w:rsidRPr="005B2C91">
              <w:rPr>
                <w:rFonts w:cs="Arial"/>
                <w:szCs w:val="18"/>
                <w:lang w:val="es-ES_tradnl"/>
              </w:rPr>
              <w:t xml:space="preserve">a </w:t>
            </w:r>
            <w:r w:rsidR="005B2C91" w:rsidRPr="005B2C91">
              <w:rPr>
                <w:rFonts w:cs="Arial"/>
                <w:spacing w:val="2"/>
                <w:szCs w:val="18"/>
                <w:lang w:val="es-ES_tradnl"/>
              </w:rPr>
              <w:t>e</w:t>
            </w:r>
            <w:r w:rsidR="005B2C91" w:rsidRPr="005B2C91">
              <w:rPr>
                <w:rFonts w:cs="Arial"/>
                <w:spacing w:val="-2"/>
                <w:szCs w:val="18"/>
                <w:lang w:val="es-ES_tradnl"/>
              </w:rPr>
              <w:t>r</w:t>
            </w:r>
            <w:r w:rsidR="005B2C91" w:rsidRPr="005B2C91">
              <w:rPr>
                <w:rFonts w:cs="Arial"/>
                <w:spacing w:val="-1"/>
                <w:szCs w:val="18"/>
                <w:lang w:val="es-ES_tradnl"/>
              </w:rPr>
              <w:t>r</w:t>
            </w:r>
            <w:r w:rsidR="005B2C91" w:rsidRPr="005B2C91">
              <w:rPr>
                <w:rFonts w:cs="Arial"/>
                <w:spacing w:val="2"/>
                <w:szCs w:val="18"/>
                <w:lang w:val="es-ES_tradnl"/>
              </w:rPr>
              <w:t>o</w:t>
            </w:r>
            <w:r w:rsidR="005B2C91" w:rsidRPr="005B2C91">
              <w:rPr>
                <w:rFonts w:cs="Arial"/>
                <w:szCs w:val="18"/>
                <w:lang w:val="es-ES_tradnl"/>
              </w:rPr>
              <w:t>r</w:t>
            </w:r>
            <w:r w:rsidR="005B2C91" w:rsidRPr="005B2C91">
              <w:rPr>
                <w:rFonts w:cs="Arial"/>
                <w:spacing w:val="21"/>
                <w:szCs w:val="18"/>
                <w:lang w:val="es-ES_tradnl"/>
              </w:rPr>
              <w:t xml:space="preserve"> </w:t>
            </w:r>
            <w:r w:rsidR="005B2C91" w:rsidRPr="005B2C91">
              <w:rPr>
                <w:rFonts w:cs="Arial"/>
                <w:szCs w:val="18"/>
                <w:lang w:val="es-ES_tradnl"/>
              </w:rPr>
              <w:t xml:space="preserve">a </w:t>
            </w:r>
            <w:r w:rsidR="005B2C91" w:rsidRPr="005B2C91">
              <w:rPr>
                <w:rFonts w:cs="Arial"/>
                <w:spacing w:val="-1"/>
                <w:szCs w:val="18"/>
                <w:lang w:val="es-ES_tradnl"/>
              </w:rPr>
              <w:t>l</w:t>
            </w:r>
            <w:r w:rsidR="005B2C91" w:rsidRPr="005B2C91">
              <w:rPr>
                <w:rFonts w:cs="Arial"/>
                <w:szCs w:val="18"/>
                <w:lang w:val="es-ES_tradnl"/>
              </w:rPr>
              <w:t>os</w:t>
            </w:r>
            <w:r w:rsidR="005B2C91" w:rsidRPr="005B2C91">
              <w:rPr>
                <w:rFonts w:cs="Arial"/>
                <w:spacing w:val="22"/>
                <w:szCs w:val="18"/>
                <w:lang w:val="es-ES_tradnl"/>
              </w:rPr>
              <w:t xml:space="preserve"> </w:t>
            </w:r>
            <w:r w:rsidR="005B2C91" w:rsidRPr="005B2C91">
              <w:rPr>
                <w:rFonts w:cs="Arial"/>
                <w:spacing w:val="-7"/>
                <w:szCs w:val="18"/>
                <w:lang w:val="es-ES_tradnl"/>
              </w:rPr>
              <w:t>c</w:t>
            </w:r>
            <w:r w:rsidR="005B2C91" w:rsidRPr="005B2C91">
              <w:rPr>
                <w:rFonts w:cs="Arial"/>
                <w:spacing w:val="2"/>
                <w:szCs w:val="18"/>
                <w:lang w:val="es-ES_tradnl"/>
              </w:rPr>
              <w:t>o</w:t>
            </w:r>
            <w:r w:rsidR="005B2C91" w:rsidRPr="005B2C91">
              <w:rPr>
                <w:rFonts w:cs="Arial"/>
                <w:spacing w:val="-3"/>
                <w:szCs w:val="18"/>
                <w:lang w:val="es-ES_tradnl"/>
              </w:rPr>
              <w:t>n</w:t>
            </w:r>
            <w:r w:rsidR="005B2C91" w:rsidRPr="005B2C91">
              <w:rPr>
                <w:rFonts w:cs="Arial"/>
                <w:szCs w:val="18"/>
                <w:lang w:val="es-ES_tradnl"/>
              </w:rPr>
              <w:t>s</w:t>
            </w:r>
            <w:r w:rsidR="005B2C91" w:rsidRPr="005B2C91">
              <w:rPr>
                <w:rFonts w:cs="Arial"/>
                <w:spacing w:val="-5"/>
                <w:szCs w:val="18"/>
                <w:lang w:val="es-ES_tradnl"/>
              </w:rPr>
              <w:t>u</w:t>
            </w:r>
            <w:r w:rsidR="005B2C91" w:rsidRPr="005B2C91">
              <w:rPr>
                <w:rFonts w:cs="Arial"/>
                <w:spacing w:val="-2"/>
                <w:szCs w:val="18"/>
                <w:lang w:val="es-ES_tradnl"/>
              </w:rPr>
              <w:t>m</w:t>
            </w:r>
            <w:r w:rsidR="005B2C91" w:rsidRPr="005B2C91">
              <w:rPr>
                <w:rFonts w:cs="Arial"/>
                <w:spacing w:val="-1"/>
                <w:szCs w:val="18"/>
                <w:lang w:val="es-ES_tradnl"/>
              </w:rPr>
              <w:t>i</w:t>
            </w:r>
            <w:r w:rsidR="005B2C91" w:rsidRPr="005B2C91">
              <w:rPr>
                <w:rFonts w:cs="Arial"/>
                <w:szCs w:val="18"/>
                <w:lang w:val="es-ES_tradnl"/>
              </w:rPr>
              <w:t>d</w:t>
            </w:r>
            <w:r w:rsidR="005B2C91" w:rsidRPr="005B2C91">
              <w:rPr>
                <w:rFonts w:cs="Arial"/>
                <w:spacing w:val="2"/>
                <w:szCs w:val="18"/>
                <w:lang w:val="es-ES_tradnl"/>
              </w:rPr>
              <w:t>o</w:t>
            </w:r>
            <w:r w:rsidR="005B2C91" w:rsidRPr="005B2C91">
              <w:rPr>
                <w:rFonts w:cs="Arial"/>
                <w:spacing w:val="-2"/>
                <w:szCs w:val="18"/>
                <w:lang w:val="es-ES_tradnl"/>
              </w:rPr>
              <w:t>r</w:t>
            </w:r>
            <w:r w:rsidR="005B2C91" w:rsidRPr="005B2C91">
              <w:rPr>
                <w:rFonts w:cs="Arial"/>
                <w:spacing w:val="2"/>
                <w:szCs w:val="18"/>
                <w:lang w:val="es-ES_tradnl"/>
              </w:rPr>
              <w:t>e</w:t>
            </w:r>
            <w:r w:rsidR="005B2C91" w:rsidRPr="005B2C91">
              <w:rPr>
                <w:rFonts w:cs="Arial"/>
                <w:szCs w:val="18"/>
                <w:lang w:val="es-ES_tradnl"/>
              </w:rPr>
              <w:t>s</w:t>
            </w:r>
            <w:r w:rsidR="005B2C91" w:rsidRPr="005B2C91">
              <w:rPr>
                <w:rFonts w:cs="Arial"/>
                <w:spacing w:val="20"/>
                <w:szCs w:val="18"/>
                <w:lang w:val="es-ES_tradnl"/>
              </w:rPr>
              <w:t xml:space="preserve"> </w:t>
            </w:r>
            <w:r w:rsidR="005B2C91" w:rsidRPr="005B2C91">
              <w:rPr>
                <w:rFonts w:cs="Arial"/>
                <w:spacing w:val="-5"/>
                <w:szCs w:val="18"/>
                <w:lang w:val="es-ES_tradnl"/>
              </w:rPr>
              <w:t>s</w:t>
            </w:r>
            <w:r w:rsidR="005B2C91" w:rsidRPr="005B2C91">
              <w:rPr>
                <w:rFonts w:cs="Arial"/>
                <w:spacing w:val="2"/>
                <w:szCs w:val="18"/>
                <w:lang w:val="es-ES_tradnl"/>
              </w:rPr>
              <w:t>ob</w:t>
            </w:r>
            <w:r w:rsidR="005B2C91" w:rsidRPr="005B2C91">
              <w:rPr>
                <w:rFonts w:cs="Arial"/>
                <w:spacing w:val="-6"/>
                <w:szCs w:val="18"/>
                <w:lang w:val="es-ES_tradnl"/>
              </w:rPr>
              <w:t>r</w:t>
            </w:r>
            <w:r w:rsidR="005B2C91" w:rsidRPr="005B2C91">
              <w:rPr>
                <w:rFonts w:cs="Arial"/>
                <w:szCs w:val="18"/>
                <w:lang w:val="es-ES_tradnl"/>
              </w:rPr>
              <w:t>e</w:t>
            </w:r>
            <w:r w:rsidR="005B2C91" w:rsidRPr="005B2C91">
              <w:rPr>
                <w:rFonts w:cs="Arial"/>
                <w:spacing w:val="22"/>
                <w:szCs w:val="18"/>
                <w:lang w:val="es-ES_tradnl"/>
              </w:rPr>
              <w:t xml:space="preserve"> </w:t>
            </w:r>
            <w:r w:rsidR="005B2C91" w:rsidRPr="005B2C91">
              <w:rPr>
                <w:rFonts w:cs="Arial"/>
                <w:spacing w:val="-1"/>
                <w:szCs w:val="18"/>
                <w:lang w:val="es-ES_tradnl"/>
              </w:rPr>
              <w:t>l</w:t>
            </w:r>
            <w:r w:rsidR="005B2C91" w:rsidRPr="005B2C91">
              <w:rPr>
                <w:rFonts w:cs="Arial"/>
                <w:szCs w:val="18"/>
                <w:lang w:val="es-ES_tradnl"/>
              </w:rPr>
              <w:t>as c</w:t>
            </w:r>
            <w:r w:rsidR="005B2C91" w:rsidRPr="005B2C91">
              <w:rPr>
                <w:rFonts w:cs="Arial"/>
                <w:spacing w:val="2"/>
                <w:szCs w:val="18"/>
                <w:lang w:val="es-ES_tradnl"/>
              </w:rPr>
              <w:t>a</w:t>
            </w:r>
            <w:r w:rsidR="005B2C91" w:rsidRPr="005B2C91">
              <w:rPr>
                <w:rFonts w:cs="Arial"/>
                <w:spacing w:val="-6"/>
                <w:szCs w:val="18"/>
                <w:lang w:val="es-ES_tradnl"/>
              </w:rPr>
              <w:t>r</w:t>
            </w:r>
            <w:r w:rsidR="005B2C91" w:rsidRPr="005B2C91">
              <w:rPr>
                <w:rFonts w:cs="Arial"/>
                <w:spacing w:val="2"/>
                <w:szCs w:val="18"/>
                <w:lang w:val="es-ES_tradnl"/>
              </w:rPr>
              <w:t>a</w:t>
            </w:r>
            <w:r w:rsidR="005B2C91" w:rsidRPr="005B2C91">
              <w:rPr>
                <w:rFonts w:cs="Arial"/>
                <w:szCs w:val="18"/>
                <w:lang w:val="es-ES_tradnl"/>
              </w:rPr>
              <w:t>c</w:t>
            </w:r>
            <w:r w:rsidR="005B2C91" w:rsidRPr="005B2C91">
              <w:rPr>
                <w:rFonts w:cs="Arial"/>
                <w:spacing w:val="1"/>
                <w:szCs w:val="18"/>
                <w:lang w:val="es-ES_tradnl"/>
              </w:rPr>
              <w:t>t</w:t>
            </w:r>
            <w:r w:rsidR="005B2C91" w:rsidRPr="005B2C91">
              <w:rPr>
                <w:rFonts w:cs="Arial"/>
                <w:spacing w:val="2"/>
                <w:szCs w:val="18"/>
                <w:lang w:val="es-ES_tradnl"/>
              </w:rPr>
              <w:t>e</w:t>
            </w:r>
            <w:r w:rsidR="005B2C91" w:rsidRPr="005B2C91">
              <w:rPr>
                <w:rFonts w:cs="Arial"/>
                <w:spacing w:val="-2"/>
                <w:szCs w:val="18"/>
                <w:lang w:val="es-ES_tradnl"/>
              </w:rPr>
              <w:t>r</w:t>
            </w:r>
            <w:r w:rsidR="005B2C91" w:rsidRPr="005B2C91">
              <w:rPr>
                <w:rFonts w:cs="Arial"/>
                <w:spacing w:val="-9"/>
                <w:szCs w:val="18"/>
                <w:lang w:val="es-ES_tradnl"/>
              </w:rPr>
              <w:t>í</w:t>
            </w:r>
            <w:r w:rsidR="005B2C91" w:rsidRPr="005B2C91">
              <w:rPr>
                <w:rFonts w:cs="Arial"/>
                <w:szCs w:val="18"/>
                <w:lang w:val="es-ES_tradnl"/>
              </w:rPr>
              <w:t>s</w:t>
            </w:r>
            <w:r w:rsidR="005B2C91" w:rsidRPr="005B2C91">
              <w:rPr>
                <w:rFonts w:cs="Arial"/>
                <w:spacing w:val="1"/>
                <w:szCs w:val="18"/>
                <w:lang w:val="es-ES_tradnl"/>
              </w:rPr>
              <w:t>t</w:t>
            </w:r>
            <w:r w:rsidR="005B2C91" w:rsidRPr="005B2C91">
              <w:rPr>
                <w:rFonts w:cs="Arial"/>
                <w:spacing w:val="-1"/>
                <w:szCs w:val="18"/>
                <w:lang w:val="es-ES_tradnl"/>
              </w:rPr>
              <w:t>i</w:t>
            </w:r>
            <w:r w:rsidR="005B2C91" w:rsidRPr="005B2C91">
              <w:rPr>
                <w:rFonts w:cs="Arial"/>
                <w:szCs w:val="18"/>
                <w:lang w:val="es-ES_tradnl"/>
              </w:rPr>
              <w:t>c</w:t>
            </w:r>
            <w:r w:rsidR="005B2C91" w:rsidRPr="005B2C91">
              <w:rPr>
                <w:rFonts w:cs="Arial"/>
                <w:spacing w:val="2"/>
                <w:szCs w:val="18"/>
                <w:lang w:val="es-ES_tradnl"/>
              </w:rPr>
              <w:t>a</w:t>
            </w:r>
            <w:r w:rsidR="005B2C91" w:rsidRPr="005B2C91">
              <w:rPr>
                <w:rFonts w:cs="Arial"/>
                <w:szCs w:val="18"/>
                <w:lang w:val="es-ES_tradnl"/>
              </w:rPr>
              <w:t>s</w:t>
            </w:r>
            <w:r w:rsidR="005B2C91" w:rsidRPr="005B2C91">
              <w:rPr>
                <w:rFonts w:cs="Arial"/>
                <w:spacing w:val="1"/>
                <w:szCs w:val="18"/>
                <w:lang w:val="es-ES_tradnl"/>
              </w:rPr>
              <w:t xml:space="preserve"> </w:t>
            </w:r>
            <w:r w:rsidR="005B2C91" w:rsidRPr="005B2C91">
              <w:rPr>
                <w:rFonts w:cs="Arial"/>
                <w:spacing w:val="-3"/>
                <w:szCs w:val="18"/>
                <w:lang w:val="es-ES_tradnl"/>
              </w:rPr>
              <w:t>d</w:t>
            </w:r>
            <w:r w:rsidR="005B2C91" w:rsidRPr="005B2C91">
              <w:rPr>
                <w:rFonts w:cs="Arial"/>
                <w:szCs w:val="18"/>
                <w:lang w:val="es-ES_tradnl"/>
              </w:rPr>
              <w:t>e</w:t>
            </w:r>
            <w:r w:rsidR="005B2C91" w:rsidRPr="005B2C91">
              <w:rPr>
                <w:rFonts w:cs="Arial"/>
                <w:spacing w:val="-1"/>
                <w:szCs w:val="18"/>
                <w:lang w:val="es-ES_tradnl"/>
              </w:rPr>
              <w:t xml:space="preserve"> </w:t>
            </w:r>
            <w:r w:rsidR="005B2C91" w:rsidRPr="005B2C91">
              <w:rPr>
                <w:rFonts w:cs="Arial"/>
                <w:spacing w:val="2"/>
                <w:szCs w:val="18"/>
                <w:lang w:val="es-ES_tradnl"/>
              </w:rPr>
              <w:t>e</w:t>
            </w:r>
            <w:r w:rsidR="005B2C91" w:rsidRPr="005B2C91">
              <w:rPr>
                <w:rFonts w:cs="Arial"/>
                <w:spacing w:val="-2"/>
                <w:szCs w:val="18"/>
                <w:lang w:val="es-ES_tradnl"/>
              </w:rPr>
              <w:t>s</w:t>
            </w:r>
            <w:r w:rsidR="005B2C91" w:rsidRPr="005B2C91">
              <w:rPr>
                <w:rFonts w:cs="Arial"/>
                <w:spacing w:val="1"/>
                <w:szCs w:val="18"/>
                <w:lang w:val="es-ES_tradnl"/>
              </w:rPr>
              <w:t>t</w:t>
            </w:r>
            <w:r w:rsidR="005B2C91" w:rsidRPr="005B2C91">
              <w:rPr>
                <w:rFonts w:cs="Arial"/>
                <w:spacing w:val="2"/>
                <w:szCs w:val="18"/>
                <w:lang w:val="es-ES_tradnl"/>
              </w:rPr>
              <w:t>o</w:t>
            </w:r>
            <w:r w:rsidR="005B2C91" w:rsidRPr="005B2C91">
              <w:rPr>
                <w:rFonts w:cs="Arial"/>
                <w:szCs w:val="18"/>
                <w:lang w:val="es-ES_tradnl"/>
              </w:rPr>
              <w:t>s</w:t>
            </w:r>
            <w:r w:rsidR="005B2C91" w:rsidRPr="005B2C91">
              <w:rPr>
                <w:rFonts w:cs="Arial"/>
                <w:spacing w:val="-5"/>
                <w:szCs w:val="18"/>
                <w:lang w:val="es-ES_tradnl"/>
              </w:rPr>
              <w:t xml:space="preserve"> </w:t>
            </w:r>
            <w:r w:rsidR="005B2C91" w:rsidRPr="005B2C91">
              <w:rPr>
                <w:rFonts w:cs="Arial"/>
                <w:spacing w:val="2"/>
                <w:szCs w:val="18"/>
                <w:lang w:val="es-ES_tradnl"/>
              </w:rPr>
              <w:t>p</w:t>
            </w:r>
            <w:r w:rsidR="005B2C91" w:rsidRPr="005B2C91">
              <w:rPr>
                <w:rFonts w:cs="Arial"/>
                <w:spacing w:val="-6"/>
                <w:szCs w:val="18"/>
                <w:lang w:val="es-ES_tradnl"/>
              </w:rPr>
              <w:t>r</w:t>
            </w:r>
            <w:r w:rsidR="005B2C91" w:rsidRPr="005B2C91">
              <w:rPr>
                <w:rFonts w:cs="Arial"/>
                <w:spacing w:val="2"/>
                <w:szCs w:val="18"/>
                <w:lang w:val="es-ES_tradnl"/>
              </w:rPr>
              <w:t>o</w:t>
            </w:r>
            <w:r w:rsidR="005B2C91" w:rsidRPr="005B2C91">
              <w:rPr>
                <w:rFonts w:cs="Arial"/>
                <w:spacing w:val="-3"/>
                <w:szCs w:val="18"/>
                <w:lang w:val="es-ES_tradnl"/>
              </w:rPr>
              <w:t>d</w:t>
            </w:r>
            <w:r w:rsidR="005B2C91" w:rsidRPr="005B2C91">
              <w:rPr>
                <w:rFonts w:cs="Arial"/>
                <w:spacing w:val="2"/>
                <w:szCs w:val="18"/>
                <w:lang w:val="es-ES_tradnl"/>
              </w:rPr>
              <w:t>u</w:t>
            </w:r>
            <w:r w:rsidR="005B2C91" w:rsidRPr="005B2C91">
              <w:rPr>
                <w:rFonts w:cs="Arial"/>
                <w:szCs w:val="18"/>
                <w:lang w:val="es-ES_tradnl"/>
              </w:rPr>
              <w:t>c</w:t>
            </w:r>
            <w:r w:rsidR="005B2C91" w:rsidRPr="005B2C91">
              <w:rPr>
                <w:rFonts w:cs="Arial"/>
                <w:spacing w:val="1"/>
                <w:szCs w:val="18"/>
                <w:lang w:val="es-ES_tradnl"/>
              </w:rPr>
              <w:t>t</w:t>
            </w:r>
            <w:r w:rsidR="005B2C91" w:rsidRPr="005B2C91">
              <w:rPr>
                <w:rFonts w:cs="Arial"/>
                <w:spacing w:val="2"/>
                <w:szCs w:val="18"/>
                <w:lang w:val="es-ES_tradnl"/>
              </w:rPr>
              <w:t>o</w:t>
            </w:r>
            <w:r w:rsidR="005B2C91" w:rsidRPr="005B2C91">
              <w:rPr>
                <w:rFonts w:cs="Arial"/>
                <w:spacing w:val="-7"/>
                <w:szCs w:val="18"/>
                <w:lang w:val="es-ES_tradnl"/>
              </w:rPr>
              <w:t>s</w:t>
            </w:r>
            <w:r w:rsidR="009070C3" w:rsidRPr="005B2C91">
              <w:rPr>
                <w:rFonts w:cs="Arial"/>
                <w:szCs w:val="18"/>
              </w:rPr>
              <w:t>.</w:t>
            </w:r>
          </w:p>
        </w:tc>
      </w:tr>
      <w:tr w:rsidR="00643784" w:rsidTr="007947F1">
        <w:tc>
          <w:tcPr>
            <w:tcW w:w="709" w:type="dxa"/>
          </w:tcPr>
          <w:p w:rsidR="00643784" w:rsidRDefault="00643784" w:rsidP="007947F1">
            <w:pPr>
              <w:spacing w:before="120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363" w:type="dxa"/>
            <w:gridSpan w:val="3"/>
          </w:tcPr>
          <w:p w:rsidR="00DF5800" w:rsidRDefault="00643784" w:rsidP="005E29CE">
            <w:pPr>
              <w:spacing w:before="120" w:after="120"/>
              <w:rPr>
                <w:b/>
              </w:rPr>
            </w:pPr>
            <w:r>
              <w:rPr>
                <w:b/>
              </w:rPr>
              <w:t>Objetivo y razón de ser, incluida, cuando proceda, la índole de los problemas urgentes:</w:t>
            </w:r>
            <w:r w:rsidR="005E29CE">
              <w:rPr>
                <w:b/>
              </w:rPr>
              <w:t xml:space="preserve"> </w:t>
            </w:r>
          </w:p>
          <w:p w:rsidR="00643784" w:rsidRDefault="0053360E" w:rsidP="0053360E">
            <w:pPr>
              <w:spacing w:before="120" w:after="120"/>
            </w:pPr>
            <w:r>
              <w:t>P</w:t>
            </w:r>
            <w:r w:rsidR="00934EF7">
              <w:t>revención de</w:t>
            </w:r>
            <w:r w:rsidR="0037703B" w:rsidRPr="0037703B">
              <w:t xml:space="preserve"> prácticas que puedan inducir a error a</w:t>
            </w:r>
            <w:r w:rsidR="00934EF7">
              <w:t>l consumidor</w:t>
            </w:r>
            <w:r w:rsidR="0037703B" w:rsidRPr="0037703B">
              <w:t>.</w:t>
            </w:r>
            <w:bookmarkStart w:id="0" w:name="_GoBack"/>
            <w:bookmarkEnd w:id="0"/>
          </w:p>
        </w:tc>
      </w:tr>
      <w:tr w:rsidR="00643784" w:rsidTr="007947F1">
        <w:tc>
          <w:tcPr>
            <w:tcW w:w="709" w:type="dxa"/>
          </w:tcPr>
          <w:p w:rsidR="00643784" w:rsidRDefault="00643784" w:rsidP="007947F1">
            <w:pPr>
              <w:spacing w:before="12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8363" w:type="dxa"/>
            <w:gridSpan w:val="3"/>
          </w:tcPr>
          <w:p w:rsidR="00643784" w:rsidRDefault="00643784" w:rsidP="00934EF7">
            <w:pPr>
              <w:spacing w:before="120" w:after="120"/>
            </w:pPr>
            <w:r>
              <w:rPr>
                <w:b/>
              </w:rPr>
              <w:t>Documentos pertinentes:</w:t>
            </w:r>
            <w:r>
              <w:t xml:space="preserve">  </w:t>
            </w:r>
          </w:p>
        </w:tc>
      </w:tr>
      <w:tr w:rsidR="00643784" w:rsidTr="00643784">
        <w:tc>
          <w:tcPr>
            <w:tcW w:w="709" w:type="dxa"/>
          </w:tcPr>
          <w:p w:rsidR="00643784" w:rsidRDefault="00643784" w:rsidP="007947F1">
            <w:pPr>
              <w:spacing w:before="120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017" w:type="dxa"/>
          </w:tcPr>
          <w:p w:rsidR="00643784" w:rsidRDefault="00643784" w:rsidP="007947F1">
            <w:pPr>
              <w:spacing w:before="120"/>
              <w:ind w:right="-108"/>
              <w:jc w:val="left"/>
              <w:rPr>
                <w:b/>
              </w:rPr>
            </w:pPr>
            <w:r>
              <w:rPr>
                <w:b/>
              </w:rPr>
              <w:t xml:space="preserve">Fecha propuesta de adopción:  </w:t>
            </w:r>
          </w:p>
          <w:p w:rsidR="00C06E5A" w:rsidRDefault="00C06E5A" w:rsidP="007947F1">
            <w:pPr>
              <w:spacing w:before="120"/>
              <w:ind w:right="-108"/>
              <w:jc w:val="left"/>
              <w:rPr>
                <w:b/>
              </w:rPr>
            </w:pPr>
          </w:p>
          <w:p w:rsidR="00643784" w:rsidRDefault="00643784" w:rsidP="007947F1">
            <w:pPr>
              <w:spacing w:after="120"/>
              <w:jc w:val="left"/>
              <w:rPr>
                <w:b/>
              </w:rPr>
            </w:pPr>
            <w:r>
              <w:rPr>
                <w:b/>
              </w:rPr>
              <w:t xml:space="preserve">Fecha propuesta de entrada en vigor:  </w:t>
            </w:r>
          </w:p>
        </w:tc>
        <w:tc>
          <w:tcPr>
            <w:tcW w:w="398" w:type="dxa"/>
            <w:vAlign w:val="center"/>
          </w:tcPr>
          <w:p w:rsidR="00643784" w:rsidRDefault="00643784" w:rsidP="007947F1">
            <w:pPr>
              <w:spacing w:after="60"/>
              <w:ind w:left="34"/>
            </w:pPr>
          </w:p>
        </w:tc>
        <w:tc>
          <w:tcPr>
            <w:tcW w:w="3948" w:type="dxa"/>
            <w:vAlign w:val="center"/>
          </w:tcPr>
          <w:p w:rsidR="00387E8F" w:rsidRDefault="00387E8F" w:rsidP="00BA2D10">
            <w:pPr>
              <w:autoSpaceDE w:val="0"/>
              <w:autoSpaceDN w:val="0"/>
              <w:adjustRightInd w:val="0"/>
            </w:pPr>
          </w:p>
          <w:p w:rsidR="00C06E5A" w:rsidRDefault="00C06E5A" w:rsidP="00BA2D10">
            <w:pPr>
              <w:autoSpaceDE w:val="0"/>
              <w:autoSpaceDN w:val="0"/>
              <w:adjustRightInd w:val="0"/>
            </w:pPr>
            <w:r>
              <w:t>Por determinar.</w:t>
            </w:r>
          </w:p>
          <w:p w:rsidR="00C06E5A" w:rsidRDefault="00C06E5A" w:rsidP="00BA2D10">
            <w:pPr>
              <w:autoSpaceDE w:val="0"/>
              <w:autoSpaceDN w:val="0"/>
              <w:adjustRightInd w:val="0"/>
            </w:pPr>
          </w:p>
          <w:p w:rsidR="00643784" w:rsidRDefault="00C06E5A" w:rsidP="00C06E5A">
            <w:pPr>
              <w:autoSpaceDE w:val="0"/>
              <w:autoSpaceDN w:val="0"/>
              <w:adjustRightInd w:val="0"/>
            </w:pPr>
            <w:r w:rsidRPr="00C06E5A">
              <w:rPr>
                <w:rFonts w:cs="Arial"/>
                <w:szCs w:val="18"/>
                <w:lang w:val="es-ES_tradnl"/>
              </w:rPr>
              <w:lastRenderedPageBreak/>
              <w:t>A partir de los doce (12) meses siguientes de la fecha de su publicación en la Gaceta Oficial</w:t>
            </w:r>
            <w:r w:rsidRPr="00C06E5A">
              <w:rPr>
                <w:rFonts w:cs="Verdana"/>
                <w:szCs w:val="18"/>
              </w:rPr>
              <w:t xml:space="preserve"> de la CAN</w:t>
            </w:r>
            <w:r>
              <w:rPr>
                <w:rFonts w:cs="Verdana"/>
                <w:sz w:val="20"/>
                <w:szCs w:val="20"/>
              </w:rPr>
              <w:t>.</w:t>
            </w:r>
          </w:p>
        </w:tc>
      </w:tr>
      <w:tr w:rsidR="00643784" w:rsidTr="007947F1">
        <w:tc>
          <w:tcPr>
            <w:tcW w:w="709" w:type="dxa"/>
          </w:tcPr>
          <w:p w:rsidR="00643784" w:rsidRDefault="00643784" w:rsidP="007947F1">
            <w:pPr>
              <w:spacing w:before="120"/>
              <w:rPr>
                <w:b/>
              </w:rPr>
            </w:pPr>
            <w:r>
              <w:rPr>
                <w:b/>
              </w:rPr>
              <w:lastRenderedPageBreak/>
              <w:t>10.</w:t>
            </w:r>
          </w:p>
        </w:tc>
        <w:tc>
          <w:tcPr>
            <w:tcW w:w="8363" w:type="dxa"/>
            <w:gridSpan w:val="3"/>
          </w:tcPr>
          <w:p w:rsidR="00643784" w:rsidRDefault="00643784" w:rsidP="00976607">
            <w:pPr>
              <w:spacing w:before="120" w:after="120"/>
            </w:pPr>
            <w:r>
              <w:rPr>
                <w:b/>
              </w:rPr>
              <w:t>Fecha límite para la presentación de observaciones:</w:t>
            </w:r>
            <w:r>
              <w:t xml:space="preserve">  </w:t>
            </w:r>
            <w:r w:rsidR="00976607">
              <w:t>02</w:t>
            </w:r>
            <w:r w:rsidR="00DA5488">
              <w:t xml:space="preserve"> de </w:t>
            </w:r>
            <w:r w:rsidR="00976607">
              <w:t>dic</w:t>
            </w:r>
            <w:r w:rsidR="00DA5488">
              <w:t>iembre de 2018</w:t>
            </w:r>
          </w:p>
        </w:tc>
      </w:tr>
      <w:tr w:rsidR="00643784" w:rsidTr="007947F1">
        <w:tc>
          <w:tcPr>
            <w:tcW w:w="709" w:type="dxa"/>
          </w:tcPr>
          <w:p w:rsidR="00643784" w:rsidRDefault="00643784" w:rsidP="007947F1">
            <w:pPr>
              <w:spacing w:before="120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8363" w:type="dxa"/>
            <w:gridSpan w:val="3"/>
          </w:tcPr>
          <w:p w:rsidR="005C2810" w:rsidRDefault="00643784" w:rsidP="005C2810">
            <w:pPr>
              <w:spacing w:before="120" w:after="120"/>
              <w:rPr>
                <w:b/>
              </w:rPr>
            </w:pPr>
            <w:r>
              <w:rPr>
                <w:b/>
              </w:rPr>
              <w:t>Textos disponibles en:  Servicio nacional de información [ </w:t>
            </w:r>
            <w:r w:rsidR="00DF5800">
              <w:t>X</w:t>
            </w:r>
            <w:r>
              <w:t> </w:t>
            </w:r>
            <w:r w:rsidR="005C2810">
              <w:rPr>
                <w:b/>
              </w:rPr>
              <w:t>]</w:t>
            </w:r>
          </w:p>
          <w:p w:rsidR="005C2810" w:rsidRPr="005C2810" w:rsidRDefault="003021C9" w:rsidP="005C2810">
            <w:pPr>
              <w:spacing w:before="120" w:after="120"/>
              <w:rPr>
                <w:b/>
                <w:bCs/>
              </w:rPr>
            </w:pPr>
            <w:hyperlink r:id="rId7" w:history="1">
              <w:r w:rsidR="005C2810" w:rsidRPr="005C2810">
                <w:rPr>
                  <w:rStyle w:val="Hipervnculo"/>
                  <w:b/>
                  <w:bCs/>
                </w:rPr>
                <w:t>http://www.comunidadandina.org/SIRT</w:t>
              </w:r>
            </w:hyperlink>
            <w:r w:rsidR="005C2810" w:rsidRPr="005C2810">
              <w:rPr>
                <w:b/>
                <w:bCs/>
              </w:rPr>
              <w:t>,</w:t>
            </w:r>
          </w:p>
          <w:p w:rsidR="005C2810" w:rsidRPr="005C2810" w:rsidRDefault="003021C9" w:rsidP="005C2810">
            <w:pPr>
              <w:spacing w:before="120" w:after="120"/>
              <w:rPr>
                <w:b/>
                <w:bCs/>
                <w:u w:val="single"/>
              </w:rPr>
            </w:pPr>
            <w:hyperlink r:id="rId8" w:history="1">
              <w:r w:rsidR="005C2810" w:rsidRPr="005C2810">
                <w:rPr>
                  <w:rStyle w:val="Hipervnculo"/>
                  <w:b/>
                  <w:bCs/>
                </w:rPr>
                <w:t>http://www.mincetur.gob.pe/reglamentostecnicos</w:t>
              </w:r>
            </w:hyperlink>
          </w:p>
          <w:p w:rsidR="00643784" w:rsidRDefault="005C2810" w:rsidP="005C2810">
            <w:pPr>
              <w:spacing w:before="120" w:after="120"/>
            </w:pPr>
            <w:r>
              <w:rPr>
                <w:b/>
              </w:rPr>
              <w:t>D</w:t>
            </w:r>
            <w:r w:rsidR="00643784">
              <w:rPr>
                <w:b/>
              </w:rPr>
              <w:t>irección, números de teléfono y de fax, correo electrónico y dirección del sitio Web, en su caso, de otra institución:</w:t>
            </w:r>
            <w:r w:rsidR="00643784">
              <w:t xml:space="preserve">  </w:t>
            </w:r>
          </w:p>
          <w:p w:rsidR="005C2810" w:rsidRPr="005C2810" w:rsidRDefault="005C2810" w:rsidP="005C2810">
            <w:pPr>
              <w:spacing w:before="120" w:after="120"/>
            </w:pPr>
            <w:r w:rsidRPr="005C2810">
              <w:t>Ministerio de Comercio Exterior y Turismo - MINCETUR</w:t>
            </w:r>
          </w:p>
          <w:p w:rsidR="005C2810" w:rsidRPr="005C2810" w:rsidRDefault="005C2810" w:rsidP="005C2810">
            <w:pPr>
              <w:spacing w:before="120" w:after="120"/>
            </w:pPr>
            <w:r w:rsidRPr="005C2810">
              <w:t xml:space="preserve">Calle Uno Oeste Nº 50 - Urb. </w:t>
            </w:r>
            <w:proofErr w:type="spellStart"/>
            <w:r w:rsidRPr="005C2810">
              <w:t>Corpac</w:t>
            </w:r>
            <w:proofErr w:type="spellEnd"/>
            <w:r w:rsidRPr="005C2810">
              <w:t xml:space="preserve"> - Lima 27 - Perú</w:t>
            </w:r>
          </w:p>
          <w:p w:rsidR="005C2810" w:rsidRPr="005C2810" w:rsidRDefault="005C2810" w:rsidP="005C2810">
            <w:pPr>
              <w:spacing w:before="120" w:after="120"/>
            </w:pPr>
            <w:r w:rsidRPr="005C2810">
              <w:t>Teléfono</w:t>
            </w:r>
            <w:r w:rsidR="00DA5488">
              <w:t>:</w:t>
            </w:r>
            <w:r w:rsidR="00DA5488">
              <w:tab/>
            </w:r>
            <w:r w:rsidR="00DA5488">
              <w:tab/>
              <w:t>+(51-1) 513-6100 Extensión 1239</w:t>
            </w:r>
            <w:r w:rsidR="005A493D">
              <w:t xml:space="preserve"> y 1223</w:t>
            </w:r>
          </w:p>
          <w:p w:rsidR="005C2810" w:rsidRDefault="005C2810" w:rsidP="005C2810">
            <w:pPr>
              <w:spacing w:before="120" w:after="120"/>
            </w:pPr>
            <w:r w:rsidRPr="005C2810">
              <w:t>Correo electrónico:</w:t>
            </w:r>
            <w:r w:rsidRPr="005C2810">
              <w:tab/>
            </w:r>
            <w:hyperlink r:id="rId9" w:history="1">
              <w:r w:rsidRPr="005C2810">
                <w:rPr>
                  <w:rStyle w:val="Hipervnculo"/>
                </w:rPr>
                <w:t>otc@mincetur.gob.pe</w:t>
              </w:r>
            </w:hyperlink>
          </w:p>
        </w:tc>
      </w:tr>
    </w:tbl>
    <w:p w:rsidR="00052A19" w:rsidRPr="00052A19" w:rsidRDefault="00052A19" w:rsidP="00052A19"/>
    <w:sectPr w:rsidR="00052A19" w:rsidRPr="00052A19" w:rsidSect="00AE3C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1C9" w:rsidRDefault="003021C9" w:rsidP="0002424F">
      <w:r>
        <w:separator/>
      </w:r>
    </w:p>
  </w:endnote>
  <w:endnote w:type="continuationSeparator" w:id="0">
    <w:p w:rsidR="003021C9" w:rsidRDefault="003021C9" w:rsidP="00024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A19" w:rsidRPr="00052A19" w:rsidRDefault="00052A19" w:rsidP="00052A19">
    <w:pPr>
      <w:pStyle w:val="Piedepgina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5B2" w:rsidRPr="00052A19" w:rsidRDefault="00052A19" w:rsidP="00052A19">
    <w:pPr>
      <w:pStyle w:val="Piedepgina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5B2" w:rsidRDefault="00DD65B2"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1C9" w:rsidRDefault="003021C9" w:rsidP="0002424F">
      <w:r>
        <w:separator/>
      </w:r>
    </w:p>
  </w:footnote>
  <w:footnote w:type="continuationSeparator" w:id="0">
    <w:p w:rsidR="003021C9" w:rsidRDefault="003021C9" w:rsidP="00024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A19" w:rsidRPr="00052A19" w:rsidRDefault="00052A19" w:rsidP="00052A19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52A19">
      <w:t>G/TBT/N/</w:t>
    </w:r>
  </w:p>
  <w:p w:rsidR="00052A19" w:rsidRPr="00052A19" w:rsidRDefault="00052A19" w:rsidP="00052A19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52A19" w:rsidRPr="00052A19" w:rsidRDefault="00052A19" w:rsidP="00052A19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52A19">
      <w:t xml:space="preserve">- </w:t>
    </w:r>
    <w:r w:rsidR="009C75FA" w:rsidRPr="00052A19">
      <w:fldChar w:fldCharType="begin"/>
    </w:r>
    <w:r w:rsidRPr="00052A19">
      <w:instrText xml:space="preserve"> PAGE </w:instrText>
    </w:r>
    <w:r w:rsidR="009C75FA" w:rsidRPr="00052A19">
      <w:fldChar w:fldCharType="separate"/>
    </w:r>
    <w:r w:rsidRPr="00052A19">
      <w:rPr>
        <w:noProof/>
      </w:rPr>
      <w:t>1</w:t>
    </w:r>
    <w:r w:rsidR="009C75FA" w:rsidRPr="00052A19">
      <w:fldChar w:fldCharType="end"/>
    </w:r>
    <w:r w:rsidRPr="00052A19">
      <w:t xml:space="preserve"> -</w:t>
    </w:r>
  </w:p>
  <w:p w:rsidR="00052A19" w:rsidRPr="00052A19" w:rsidRDefault="00052A19" w:rsidP="00052A19">
    <w:pPr>
      <w:pStyle w:val="Encabezado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A19" w:rsidRPr="00052A19" w:rsidRDefault="00052A19" w:rsidP="00052A19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52A19">
      <w:t>G/TBT/N/</w:t>
    </w:r>
  </w:p>
  <w:p w:rsidR="00052A19" w:rsidRPr="00052A19" w:rsidRDefault="00052A19" w:rsidP="00052A19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52A19" w:rsidRPr="00052A19" w:rsidRDefault="00052A19" w:rsidP="00052A19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52A19">
      <w:t xml:space="preserve">- </w:t>
    </w:r>
    <w:r w:rsidR="009C75FA" w:rsidRPr="00052A19">
      <w:fldChar w:fldCharType="begin"/>
    </w:r>
    <w:r w:rsidRPr="00052A19">
      <w:instrText xml:space="preserve"> PAGE </w:instrText>
    </w:r>
    <w:r w:rsidR="009C75FA" w:rsidRPr="00052A19">
      <w:fldChar w:fldCharType="separate"/>
    </w:r>
    <w:r w:rsidR="0053360E">
      <w:rPr>
        <w:noProof/>
      </w:rPr>
      <w:t>3</w:t>
    </w:r>
    <w:r w:rsidR="009C75FA" w:rsidRPr="00052A19">
      <w:fldChar w:fldCharType="end"/>
    </w:r>
    <w:r w:rsidRPr="00052A19">
      <w:t xml:space="preserve"> -</w:t>
    </w:r>
  </w:p>
  <w:p w:rsidR="00DD65B2" w:rsidRPr="00052A19" w:rsidRDefault="00DD65B2" w:rsidP="00052A19">
    <w:pPr>
      <w:pStyle w:val="Encabezado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5D4F0E" w:rsidRPr="00052A19" w:rsidTr="004966BE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052A19" w:rsidRDefault="005D4F0E">
          <w:pPr>
            <w:rPr>
              <w:noProof/>
              <w:szCs w:val="18"/>
              <w:lang w:eastAsia="en-GB"/>
            </w:rPr>
          </w:pPr>
          <w:bookmarkStart w:id="1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052A19" w:rsidRDefault="005D4F0E">
          <w:pPr>
            <w:jc w:val="right"/>
            <w:rPr>
              <w:b/>
              <w:color w:val="FF0000"/>
              <w:szCs w:val="18"/>
            </w:rPr>
          </w:pPr>
        </w:p>
      </w:tc>
    </w:tr>
    <w:bookmarkEnd w:id="1"/>
    <w:tr w:rsidR="005D4F0E" w:rsidRPr="00052A19" w:rsidTr="004966BE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052A19" w:rsidRDefault="00206B0B">
          <w:pPr>
            <w:jc w:val="left"/>
            <w:rPr>
              <w:szCs w:val="18"/>
            </w:rPr>
          </w:pPr>
          <w:r>
            <w:rPr>
              <w:noProof/>
              <w:szCs w:val="18"/>
              <w:lang w:val="es-PE" w:eastAsia="es-PE"/>
            </w:rPr>
            <w:drawing>
              <wp:inline distT="0" distB="0" distL="0" distR="0">
                <wp:extent cx="2408555" cy="716280"/>
                <wp:effectExtent l="1905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8555" cy="71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052A19" w:rsidRDefault="005D4F0E">
          <w:pPr>
            <w:jc w:val="right"/>
            <w:rPr>
              <w:b/>
              <w:szCs w:val="18"/>
            </w:rPr>
          </w:pPr>
        </w:p>
      </w:tc>
    </w:tr>
    <w:tr w:rsidR="005D4F0E" w:rsidRPr="00052A19" w:rsidTr="004966BE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052A19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052A19" w:rsidRDefault="00052A19" w:rsidP="005D4F0E">
          <w:pPr>
            <w:jc w:val="right"/>
            <w:rPr>
              <w:b/>
              <w:szCs w:val="18"/>
            </w:rPr>
          </w:pPr>
          <w:bookmarkStart w:id="2" w:name="bmkSymbols"/>
          <w:r>
            <w:rPr>
              <w:b/>
              <w:szCs w:val="18"/>
            </w:rPr>
            <w:t>G/TBT/N/</w:t>
          </w:r>
        </w:p>
        <w:bookmarkEnd w:id="2"/>
        <w:p w:rsidR="005D4F0E" w:rsidRPr="00052A19" w:rsidRDefault="005D4F0E" w:rsidP="005D4F0E">
          <w:pPr>
            <w:jc w:val="right"/>
            <w:rPr>
              <w:b/>
              <w:szCs w:val="18"/>
            </w:rPr>
          </w:pPr>
        </w:p>
      </w:tc>
    </w:tr>
    <w:tr w:rsidR="005D4F0E" w:rsidRPr="00052A19" w:rsidTr="004966BE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052A19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052A19" w:rsidRDefault="004966BE" w:rsidP="005D4F0E">
          <w:pPr>
            <w:jc w:val="right"/>
            <w:rPr>
              <w:szCs w:val="18"/>
            </w:rPr>
          </w:pPr>
          <w:bookmarkStart w:id="3" w:name="bmkDate"/>
          <w:r>
            <w:rPr>
              <w:szCs w:val="18"/>
            </w:rPr>
            <w:t>Fecha</w:t>
          </w:r>
          <w:bookmarkEnd w:id="3"/>
          <w:r w:rsidR="00976607">
            <w:rPr>
              <w:szCs w:val="18"/>
            </w:rPr>
            <w:t xml:space="preserve"> 2018-10-03</w:t>
          </w:r>
        </w:p>
      </w:tc>
    </w:tr>
    <w:tr w:rsidR="005D4F0E" w:rsidRPr="00052A19" w:rsidTr="004966BE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052A19" w:rsidRDefault="005D4F0E">
          <w:pPr>
            <w:jc w:val="left"/>
            <w:rPr>
              <w:b/>
              <w:szCs w:val="18"/>
            </w:rPr>
          </w:pPr>
          <w:bookmarkStart w:id="4" w:name="bmkSerial" w:colFirst="0" w:colLast="0"/>
          <w:r w:rsidRPr="00052A19">
            <w:rPr>
              <w:color w:val="FF0000"/>
              <w:szCs w:val="18"/>
            </w:rPr>
            <w:t>(00-0000)</w:t>
          </w:r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052A19" w:rsidRDefault="005D4F0E" w:rsidP="005D4F0E">
          <w:pPr>
            <w:jc w:val="right"/>
            <w:rPr>
              <w:szCs w:val="18"/>
            </w:rPr>
          </w:pPr>
          <w:bookmarkStart w:id="5" w:name="bmkTotPages"/>
          <w:r w:rsidRPr="00052A19">
            <w:rPr>
              <w:bCs/>
              <w:szCs w:val="18"/>
            </w:rPr>
            <w:t xml:space="preserve">Página: </w:t>
          </w:r>
          <w:r w:rsidR="009C75FA" w:rsidRPr="00052A19">
            <w:rPr>
              <w:szCs w:val="18"/>
            </w:rPr>
            <w:fldChar w:fldCharType="begin"/>
          </w:r>
          <w:r w:rsidRPr="00052A19">
            <w:rPr>
              <w:bCs/>
              <w:szCs w:val="18"/>
            </w:rPr>
            <w:instrText xml:space="preserve"> PAGE  \* Arabic  \* MERGEFORMAT </w:instrText>
          </w:r>
          <w:r w:rsidR="009C75FA" w:rsidRPr="00052A19">
            <w:rPr>
              <w:szCs w:val="18"/>
            </w:rPr>
            <w:fldChar w:fldCharType="separate"/>
          </w:r>
          <w:r w:rsidR="0053360E">
            <w:rPr>
              <w:bCs/>
              <w:noProof/>
              <w:szCs w:val="18"/>
            </w:rPr>
            <w:t>1</w:t>
          </w:r>
          <w:r w:rsidR="009C75FA" w:rsidRPr="00052A19">
            <w:rPr>
              <w:szCs w:val="18"/>
            </w:rPr>
            <w:fldChar w:fldCharType="end"/>
          </w:r>
          <w:r w:rsidRPr="00052A19">
            <w:rPr>
              <w:bCs/>
              <w:szCs w:val="18"/>
            </w:rPr>
            <w:t>/</w:t>
          </w:r>
          <w:r w:rsidR="00BB338F">
            <w:rPr>
              <w:bCs/>
              <w:noProof/>
              <w:szCs w:val="18"/>
            </w:rPr>
            <w:fldChar w:fldCharType="begin"/>
          </w:r>
          <w:r w:rsidR="00BB338F">
            <w:rPr>
              <w:bCs/>
              <w:noProof/>
              <w:szCs w:val="18"/>
            </w:rPr>
            <w:instrText xml:space="preserve"> NUMPAGES  \* Arabic  \* MERGEFORMAT </w:instrText>
          </w:r>
          <w:r w:rsidR="00BB338F">
            <w:rPr>
              <w:bCs/>
              <w:noProof/>
              <w:szCs w:val="18"/>
            </w:rPr>
            <w:fldChar w:fldCharType="separate"/>
          </w:r>
          <w:r w:rsidR="0053360E">
            <w:rPr>
              <w:bCs/>
              <w:noProof/>
              <w:szCs w:val="18"/>
            </w:rPr>
            <w:t>3</w:t>
          </w:r>
          <w:r w:rsidR="00BB338F">
            <w:rPr>
              <w:bCs/>
              <w:noProof/>
              <w:szCs w:val="18"/>
            </w:rPr>
            <w:fldChar w:fldCharType="end"/>
          </w:r>
          <w:bookmarkEnd w:id="5"/>
        </w:p>
      </w:tc>
    </w:tr>
    <w:tr w:rsidR="005D4F0E" w:rsidRPr="00052A19" w:rsidTr="004966BE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052A19" w:rsidRDefault="00052A19">
          <w:pPr>
            <w:jc w:val="left"/>
            <w:rPr>
              <w:szCs w:val="18"/>
            </w:rPr>
          </w:pPr>
          <w:bookmarkStart w:id="6" w:name="bmkCommittee"/>
          <w:bookmarkEnd w:id="4"/>
          <w:r>
            <w:rPr>
              <w:b/>
              <w:szCs w:val="18"/>
            </w:rPr>
            <w:t>Comité de Obstáculos Técnicos al Comercio</w:t>
          </w:r>
          <w:bookmarkEnd w:id="6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052A19" w:rsidRDefault="00052A19">
          <w:pPr>
            <w:jc w:val="right"/>
            <w:rPr>
              <w:bCs/>
              <w:szCs w:val="18"/>
            </w:rPr>
          </w:pPr>
          <w:bookmarkStart w:id="7" w:name="bmkLanguage"/>
          <w:r>
            <w:rPr>
              <w:szCs w:val="18"/>
            </w:rPr>
            <w:t xml:space="preserve"> </w:t>
          </w:r>
          <w:bookmarkEnd w:id="7"/>
        </w:p>
      </w:tc>
    </w:tr>
  </w:tbl>
  <w:p w:rsidR="00DD65B2" w:rsidRPr="00B07663" w:rsidRDefault="00DD65B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BF24B3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BF60FC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AB0EFA4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33074A6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8DBCE88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EF62E9E"/>
    <w:multiLevelType w:val="hybridMultilevel"/>
    <w:tmpl w:val="A7EEC5D6"/>
    <w:lvl w:ilvl="0" w:tplc="B69CFC22">
      <w:start w:val="1"/>
      <w:numFmt w:val="lowerLetter"/>
      <w:lvlText w:val="%1."/>
      <w:lvlJc w:val="left"/>
      <w:pPr>
        <w:tabs>
          <w:tab w:val="num" w:pos="564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aconvietas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aconvieta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7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Ttulo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tulo2"/>
      <w:isLgl/>
      <w:suff w:val="nothing"/>
      <w:lvlText w:val="%1.%2  "/>
      <w:lvlJc w:val="left"/>
      <w:pPr>
        <w:ind w:left="3402" w:firstLine="0"/>
      </w:pPr>
      <w:rPr>
        <w:rFonts w:hint="default"/>
      </w:rPr>
    </w:lvl>
    <w:lvl w:ilvl="2">
      <w:start w:val="1"/>
      <w:numFmt w:val="decimal"/>
      <w:pStyle w:val="Ttulo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tulo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tulo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Ttulo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Textoindependiente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8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  <w:lvlOverride w:ilvl="0">
      <w:lvl w:ilvl="0">
        <w:numFmt w:val="decimal"/>
        <w:pStyle w:val="Ttulo1"/>
        <w:lvlText w:val=""/>
        <w:lvlJc w:val="left"/>
      </w:lvl>
    </w:lvlOverride>
    <w:lvlOverride w:ilvl="1">
      <w:lvl w:ilvl="1">
        <w:start w:val="1"/>
        <w:numFmt w:val="decimal"/>
        <w:pStyle w:val="Ttulo2"/>
        <w:isLgl/>
        <w:suff w:val="nothing"/>
        <w:lvlText w:val="%1.%2  "/>
        <w:lvlJc w:val="left"/>
        <w:pPr>
          <w:ind w:left="3402" w:firstLine="0"/>
        </w:pPr>
        <w:rPr>
          <w:rFonts w:hint="default"/>
        </w:rPr>
      </w:lvl>
    </w:lvlOverride>
  </w:num>
  <w:num w:numId="7">
    <w:abstractNumId w:val="6"/>
  </w:num>
  <w:num w:numId="8">
    <w:abstractNumId w:val="8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</w:num>
  <w:num w:numId="13">
    <w:abstractNumId w:val="7"/>
    <w:lvlOverride w:ilvl="0">
      <w:lvl w:ilvl="0">
        <w:numFmt w:val="decimal"/>
        <w:pStyle w:val="Ttulo1"/>
        <w:lvlText w:val=""/>
        <w:lvlJc w:val="left"/>
      </w:lvl>
    </w:lvlOverride>
    <w:lvlOverride w:ilvl="1">
      <w:lvl w:ilvl="1">
        <w:start w:val="1"/>
        <w:numFmt w:val="decimal"/>
        <w:pStyle w:val="Ttulo2"/>
        <w:isLgl/>
        <w:suff w:val="nothing"/>
        <w:lvlText w:val="%1.%2  "/>
        <w:lvlJc w:val="left"/>
        <w:pPr>
          <w:ind w:left="3402" w:firstLine="0"/>
        </w:pPr>
        <w:rPr>
          <w:rFonts w:hint="default"/>
        </w:rPr>
      </w:lvl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attachedTemplate r:id="rId1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F1"/>
    <w:rsid w:val="000074D5"/>
    <w:rsid w:val="000169A8"/>
    <w:rsid w:val="0002424F"/>
    <w:rsid w:val="00037BF7"/>
    <w:rsid w:val="00044A0B"/>
    <w:rsid w:val="00052A19"/>
    <w:rsid w:val="00056E9C"/>
    <w:rsid w:val="00067D73"/>
    <w:rsid w:val="00071B26"/>
    <w:rsid w:val="000732E0"/>
    <w:rsid w:val="0008008F"/>
    <w:rsid w:val="000A7098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26D0"/>
    <w:rsid w:val="001B50DF"/>
    <w:rsid w:val="001D0E4B"/>
    <w:rsid w:val="001E31D7"/>
    <w:rsid w:val="0020578D"/>
    <w:rsid w:val="00206B0B"/>
    <w:rsid w:val="00207E7B"/>
    <w:rsid w:val="002149CB"/>
    <w:rsid w:val="002242B5"/>
    <w:rsid w:val="00252F94"/>
    <w:rsid w:val="00255119"/>
    <w:rsid w:val="00276383"/>
    <w:rsid w:val="00287066"/>
    <w:rsid w:val="002C0382"/>
    <w:rsid w:val="002F7D6E"/>
    <w:rsid w:val="003014F1"/>
    <w:rsid w:val="00301578"/>
    <w:rsid w:val="003021C9"/>
    <w:rsid w:val="0032458A"/>
    <w:rsid w:val="003267CD"/>
    <w:rsid w:val="00334600"/>
    <w:rsid w:val="00337700"/>
    <w:rsid w:val="00341DCB"/>
    <w:rsid w:val="003422F5"/>
    <w:rsid w:val="00342A86"/>
    <w:rsid w:val="00361307"/>
    <w:rsid w:val="00363644"/>
    <w:rsid w:val="0037703B"/>
    <w:rsid w:val="0037742F"/>
    <w:rsid w:val="00387E8F"/>
    <w:rsid w:val="00395BF8"/>
    <w:rsid w:val="003A0E78"/>
    <w:rsid w:val="003A19CB"/>
    <w:rsid w:val="003A7946"/>
    <w:rsid w:val="003B6D4C"/>
    <w:rsid w:val="003C295F"/>
    <w:rsid w:val="003F0353"/>
    <w:rsid w:val="004237E0"/>
    <w:rsid w:val="0043612A"/>
    <w:rsid w:val="004966BE"/>
    <w:rsid w:val="004E1A35"/>
    <w:rsid w:val="004E32B9"/>
    <w:rsid w:val="004E55A0"/>
    <w:rsid w:val="005030EC"/>
    <w:rsid w:val="0052587D"/>
    <w:rsid w:val="0053360E"/>
    <w:rsid w:val="00542A62"/>
    <w:rsid w:val="0055538E"/>
    <w:rsid w:val="00571EE1"/>
    <w:rsid w:val="0057254B"/>
    <w:rsid w:val="005770EB"/>
    <w:rsid w:val="00592965"/>
    <w:rsid w:val="00594E46"/>
    <w:rsid w:val="005A01EE"/>
    <w:rsid w:val="005A493D"/>
    <w:rsid w:val="005B2C91"/>
    <w:rsid w:val="005B571A"/>
    <w:rsid w:val="005C2810"/>
    <w:rsid w:val="005C6D4E"/>
    <w:rsid w:val="005D21E5"/>
    <w:rsid w:val="005D4F0E"/>
    <w:rsid w:val="005E14C9"/>
    <w:rsid w:val="005E29CE"/>
    <w:rsid w:val="00601CE3"/>
    <w:rsid w:val="00643784"/>
    <w:rsid w:val="006652F7"/>
    <w:rsid w:val="00671AC4"/>
    <w:rsid w:val="00673EAA"/>
    <w:rsid w:val="00674833"/>
    <w:rsid w:val="006E0C67"/>
    <w:rsid w:val="006E1E52"/>
    <w:rsid w:val="006F610B"/>
    <w:rsid w:val="00713AA1"/>
    <w:rsid w:val="00727F5B"/>
    <w:rsid w:val="00732FDD"/>
    <w:rsid w:val="00735ADA"/>
    <w:rsid w:val="007608DC"/>
    <w:rsid w:val="007946ED"/>
    <w:rsid w:val="007947F1"/>
    <w:rsid w:val="00795114"/>
    <w:rsid w:val="0079762F"/>
    <w:rsid w:val="007A761F"/>
    <w:rsid w:val="007B444B"/>
    <w:rsid w:val="007B7BB1"/>
    <w:rsid w:val="007C4766"/>
    <w:rsid w:val="007D39B5"/>
    <w:rsid w:val="00834FB6"/>
    <w:rsid w:val="008402D9"/>
    <w:rsid w:val="00842D59"/>
    <w:rsid w:val="0085388D"/>
    <w:rsid w:val="0085499F"/>
    <w:rsid w:val="00863D23"/>
    <w:rsid w:val="00885409"/>
    <w:rsid w:val="008925B8"/>
    <w:rsid w:val="008931C7"/>
    <w:rsid w:val="008959FD"/>
    <w:rsid w:val="008A1305"/>
    <w:rsid w:val="008A2F61"/>
    <w:rsid w:val="008C474F"/>
    <w:rsid w:val="008E7BE6"/>
    <w:rsid w:val="008F0A05"/>
    <w:rsid w:val="00900B65"/>
    <w:rsid w:val="009070C3"/>
    <w:rsid w:val="00912133"/>
    <w:rsid w:val="0091417D"/>
    <w:rsid w:val="00917BFE"/>
    <w:rsid w:val="00922162"/>
    <w:rsid w:val="009304CB"/>
    <w:rsid w:val="00934EF7"/>
    <w:rsid w:val="0093775F"/>
    <w:rsid w:val="0097471A"/>
    <w:rsid w:val="00976607"/>
    <w:rsid w:val="00987516"/>
    <w:rsid w:val="009A0D78"/>
    <w:rsid w:val="009A39FE"/>
    <w:rsid w:val="009C6E71"/>
    <w:rsid w:val="009C75FA"/>
    <w:rsid w:val="009D63FB"/>
    <w:rsid w:val="009E4DAB"/>
    <w:rsid w:val="009F0E85"/>
    <w:rsid w:val="009F491D"/>
    <w:rsid w:val="009F499D"/>
    <w:rsid w:val="009F6E71"/>
    <w:rsid w:val="00A00AF6"/>
    <w:rsid w:val="00A3181D"/>
    <w:rsid w:val="00A37C79"/>
    <w:rsid w:val="00A46611"/>
    <w:rsid w:val="00A60556"/>
    <w:rsid w:val="00A67526"/>
    <w:rsid w:val="00A73F8C"/>
    <w:rsid w:val="00A84BF5"/>
    <w:rsid w:val="00AA0FCA"/>
    <w:rsid w:val="00AC42B4"/>
    <w:rsid w:val="00AC7C4D"/>
    <w:rsid w:val="00AD1003"/>
    <w:rsid w:val="00AD395A"/>
    <w:rsid w:val="00AD4966"/>
    <w:rsid w:val="00AE3C0C"/>
    <w:rsid w:val="00AF33E8"/>
    <w:rsid w:val="00B016F2"/>
    <w:rsid w:val="00B07663"/>
    <w:rsid w:val="00B17D4F"/>
    <w:rsid w:val="00B24B85"/>
    <w:rsid w:val="00B30392"/>
    <w:rsid w:val="00B4336E"/>
    <w:rsid w:val="00B451BB"/>
    <w:rsid w:val="00B45F9E"/>
    <w:rsid w:val="00B46156"/>
    <w:rsid w:val="00B64EE7"/>
    <w:rsid w:val="00B83FE6"/>
    <w:rsid w:val="00B86771"/>
    <w:rsid w:val="00BA2D10"/>
    <w:rsid w:val="00BA5D80"/>
    <w:rsid w:val="00BB338F"/>
    <w:rsid w:val="00BB432E"/>
    <w:rsid w:val="00BC17E5"/>
    <w:rsid w:val="00BC2650"/>
    <w:rsid w:val="00C04BEC"/>
    <w:rsid w:val="00C05660"/>
    <w:rsid w:val="00C06E5A"/>
    <w:rsid w:val="00C34F2D"/>
    <w:rsid w:val="00C400B5"/>
    <w:rsid w:val="00C41B3D"/>
    <w:rsid w:val="00C43513"/>
    <w:rsid w:val="00C55A5B"/>
    <w:rsid w:val="00C65229"/>
    <w:rsid w:val="00C65F6E"/>
    <w:rsid w:val="00C665E2"/>
    <w:rsid w:val="00C67AA4"/>
    <w:rsid w:val="00C71274"/>
    <w:rsid w:val="00C97117"/>
    <w:rsid w:val="00CB2591"/>
    <w:rsid w:val="00CD0195"/>
    <w:rsid w:val="00CD43E2"/>
    <w:rsid w:val="00CD5EC3"/>
    <w:rsid w:val="00CE1C9D"/>
    <w:rsid w:val="00D268DA"/>
    <w:rsid w:val="00D55A6F"/>
    <w:rsid w:val="00D6246D"/>
    <w:rsid w:val="00D65AF6"/>
    <w:rsid w:val="00D66DCB"/>
    <w:rsid w:val="00D66F5C"/>
    <w:rsid w:val="00DA4460"/>
    <w:rsid w:val="00DA5488"/>
    <w:rsid w:val="00DB47DD"/>
    <w:rsid w:val="00DB7CB0"/>
    <w:rsid w:val="00DD65B2"/>
    <w:rsid w:val="00DF5800"/>
    <w:rsid w:val="00E464CD"/>
    <w:rsid w:val="00E47B1B"/>
    <w:rsid w:val="00E66090"/>
    <w:rsid w:val="00E81A56"/>
    <w:rsid w:val="00E844E4"/>
    <w:rsid w:val="00E97806"/>
    <w:rsid w:val="00EA1572"/>
    <w:rsid w:val="00EB1D8F"/>
    <w:rsid w:val="00EB4982"/>
    <w:rsid w:val="00EB6BA3"/>
    <w:rsid w:val="00EC6EF2"/>
    <w:rsid w:val="00EE50B7"/>
    <w:rsid w:val="00EF19F7"/>
    <w:rsid w:val="00F009AC"/>
    <w:rsid w:val="00F0226A"/>
    <w:rsid w:val="00F103B2"/>
    <w:rsid w:val="00F11625"/>
    <w:rsid w:val="00F17A30"/>
    <w:rsid w:val="00F325A3"/>
    <w:rsid w:val="00F32D53"/>
    <w:rsid w:val="00F84BAB"/>
    <w:rsid w:val="00F854DF"/>
    <w:rsid w:val="00F94181"/>
    <w:rsid w:val="00F94FC2"/>
    <w:rsid w:val="00F96210"/>
    <w:rsid w:val="00FB17AE"/>
    <w:rsid w:val="00FC4ECA"/>
    <w:rsid w:val="00FE550F"/>
    <w:rsid w:val="00FF0748"/>
    <w:rsid w:val="00FF0BED"/>
    <w:rsid w:val="00FF3643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unhideWhenUsed="1" w:qFormat="1"/>
    <w:lsdException w:name="heading 8" w:uiPriority="2" w:unhideWhenUsed="1" w:qFormat="1"/>
    <w:lsdException w:name="heading 9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0" w:unhideWhenUsed="1"/>
    <w:lsdException w:name="footer" w:semiHidden="1" w:uiPriority="3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 w:unhideWhenUsed="1"/>
    <w:lsdException w:name="endnote text" w:uiPriority="49" w:unhideWhenUsed="1"/>
    <w:lsdException w:name="table of authorities" w:semiHidden="1" w:uiPriority="39" w:unhideWhenUsed="1"/>
    <w:lsdException w:name="macro" w:semiHidden="1" w:unhideWhenUsed="1"/>
    <w:lsdException w:name="toa heading" w:uiPriority="39" w:unhideWhenUsed="1"/>
    <w:lsdException w:name="List" w:semiHidden="1" w:unhideWhenUsed="1"/>
    <w:lsdException w:name="List Bullet" w:uiPriority="1" w:unhideWhenUsed="1"/>
    <w:lsdException w:name="List Number" w:semiHidden="1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 w:unhideWhenUsed="1"/>
    <w:lsdException w:name="List Bullet 3" w:uiPriority="1" w:unhideWhenUsed="1"/>
    <w:lsdException w:name="List Bullet 4" w:uiPriority="1" w:unhideWhenUsed="1"/>
    <w:lsdException w:name="List Bullet 5" w:uiPriority="1" w:unhideWhenUsed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6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unhideWhenUsed="1" w:qFormat="1"/>
    <w:lsdException w:name="Body Text 3" w:uiPriority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DAB"/>
    <w:pPr>
      <w:jc w:val="both"/>
    </w:pPr>
    <w:rPr>
      <w:rFonts w:ascii="Verdana" w:eastAsia="Verdana" w:hAnsi="Verdana"/>
      <w:sz w:val="18"/>
      <w:szCs w:val="22"/>
      <w:lang w:eastAsia="en-US"/>
    </w:rPr>
  </w:style>
  <w:style w:type="paragraph" w:styleId="Ttulo1">
    <w:name w:val="heading 1"/>
    <w:basedOn w:val="Normal"/>
    <w:next w:val="Ttulo2"/>
    <w:link w:val="Ttulo1Car"/>
    <w:uiPriority w:val="2"/>
    <w:qFormat/>
    <w:rsid w:val="00F94181"/>
    <w:pPr>
      <w:keepNext/>
      <w:keepLines/>
      <w:numPr>
        <w:numId w:val="6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F94181"/>
    <w:pPr>
      <w:keepNext/>
      <w:keepLines/>
      <w:numPr>
        <w:ilvl w:val="1"/>
        <w:numId w:val="6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F94181"/>
    <w:pPr>
      <w:keepNext/>
      <w:keepLines/>
      <w:numPr>
        <w:ilvl w:val="2"/>
        <w:numId w:val="6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F94181"/>
    <w:pPr>
      <w:keepNext/>
      <w:keepLines/>
      <w:numPr>
        <w:ilvl w:val="3"/>
        <w:numId w:val="6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F94181"/>
    <w:pPr>
      <w:keepNext/>
      <w:keepLines/>
      <w:numPr>
        <w:ilvl w:val="4"/>
        <w:numId w:val="6"/>
      </w:numPr>
      <w:spacing w:after="240"/>
      <w:outlineLvl w:val="4"/>
    </w:pPr>
    <w:rPr>
      <w:rFonts w:eastAsia="Times New Roman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F94181"/>
    <w:pPr>
      <w:keepNext/>
      <w:keepLines/>
      <w:numPr>
        <w:ilvl w:val="5"/>
        <w:numId w:val="6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F9418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F9418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F9418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2"/>
    <w:rsid w:val="00F94181"/>
    <w:rPr>
      <w:rFonts w:ascii="Verdana" w:eastAsia="Times New Roman" w:hAnsi="Verdana" w:cs="Times New Roman"/>
      <w:b/>
      <w:bCs/>
      <w:caps/>
      <w:color w:val="006283"/>
      <w:sz w:val="18"/>
      <w:szCs w:val="28"/>
      <w:lang w:val="es-ES" w:eastAsia="en-US"/>
    </w:rPr>
  </w:style>
  <w:style w:type="character" w:customStyle="1" w:styleId="Ttulo5Car">
    <w:name w:val="Título 5 Car"/>
    <w:link w:val="Ttulo5"/>
    <w:uiPriority w:val="2"/>
    <w:rsid w:val="00F94181"/>
    <w:rPr>
      <w:rFonts w:ascii="Verdana" w:eastAsia="Times New Roman" w:hAnsi="Verdana" w:cs="Times New Roman"/>
      <w:b/>
      <w:color w:val="006283"/>
      <w:sz w:val="18"/>
      <w:szCs w:val="22"/>
      <w:lang w:val="es-ES" w:eastAsia="en-US"/>
    </w:rPr>
  </w:style>
  <w:style w:type="character" w:customStyle="1" w:styleId="Ttulo2Car">
    <w:name w:val="Título 2 Car"/>
    <w:link w:val="Ttulo2"/>
    <w:uiPriority w:val="2"/>
    <w:rsid w:val="00F94181"/>
    <w:rPr>
      <w:rFonts w:ascii="Verdana" w:eastAsia="Times New Roman" w:hAnsi="Verdana"/>
      <w:b/>
      <w:bCs/>
      <w:color w:val="006283"/>
      <w:sz w:val="18"/>
      <w:szCs w:val="26"/>
      <w:lang w:eastAsia="en-US"/>
    </w:rPr>
  </w:style>
  <w:style w:type="character" w:customStyle="1" w:styleId="Ttulo3Car">
    <w:name w:val="Título 3 Car"/>
    <w:link w:val="Ttulo3"/>
    <w:uiPriority w:val="2"/>
    <w:rsid w:val="00F94181"/>
    <w:rPr>
      <w:rFonts w:ascii="Verdana" w:eastAsia="Times New Roman" w:hAnsi="Verdana"/>
      <w:b/>
      <w:bCs/>
      <w:color w:val="006283"/>
      <w:sz w:val="18"/>
      <w:szCs w:val="22"/>
      <w:lang w:eastAsia="en-US"/>
    </w:rPr>
  </w:style>
  <w:style w:type="character" w:customStyle="1" w:styleId="Ttulo4Car">
    <w:name w:val="Título 4 Car"/>
    <w:link w:val="Ttulo4"/>
    <w:uiPriority w:val="2"/>
    <w:rsid w:val="00F94181"/>
    <w:rPr>
      <w:rFonts w:ascii="Verdana" w:eastAsia="Times New Roman" w:hAnsi="Verdana" w:cs="Times New Roman"/>
      <w:b/>
      <w:bCs/>
      <w:iCs/>
      <w:color w:val="006283"/>
      <w:sz w:val="18"/>
      <w:szCs w:val="22"/>
      <w:lang w:val="es-ES" w:eastAsia="en-US"/>
    </w:rPr>
  </w:style>
  <w:style w:type="character" w:customStyle="1" w:styleId="Ttulo6Car">
    <w:name w:val="Título 6 Car"/>
    <w:link w:val="Ttulo6"/>
    <w:uiPriority w:val="2"/>
    <w:rsid w:val="00F94181"/>
    <w:rPr>
      <w:rFonts w:ascii="Verdana" w:eastAsia="Times New Roman" w:hAnsi="Verdana" w:cs="Times New Roman"/>
      <w:b/>
      <w:iCs/>
      <w:color w:val="006283"/>
      <w:sz w:val="18"/>
      <w:szCs w:val="22"/>
      <w:lang w:val="es-ES" w:eastAsia="en-US"/>
    </w:rPr>
  </w:style>
  <w:style w:type="character" w:customStyle="1" w:styleId="Ttulo7Car">
    <w:name w:val="Título 7 Car"/>
    <w:link w:val="Ttulo7"/>
    <w:uiPriority w:val="2"/>
    <w:rsid w:val="00F94181"/>
    <w:rPr>
      <w:rFonts w:ascii="Verdana" w:eastAsia="Times New Roman" w:hAnsi="Verdana" w:cs="Times New Roman"/>
      <w:b/>
      <w:iCs/>
      <w:color w:val="006283"/>
      <w:sz w:val="18"/>
      <w:szCs w:val="22"/>
      <w:lang w:val="es-ES" w:eastAsia="en-US"/>
    </w:rPr>
  </w:style>
  <w:style w:type="character" w:customStyle="1" w:styleId="Ttulo8Car">
    <w:name w:val="Título 8 Car"/>
    <w:link w:val="Ttulo8"/>
    <w:uiPriority w:val="2"/>
    <w:rsid w:val="00F94181"/>
    <w:rPr>
      <w:rFonts w:ascii="Verdana" w:eastAsia="Times New Roman" w:hAnsi="Verdana" w:cs="Times New Roman"/>
      <w:b/>
      <w:i/>
      <w:color w:val="006283"/>
      <w:sz w:val="18"/>
      <w:lang w:val="es-ES" w:eastAsia="en-US"/>
    </w:rPr>
  </w:style>
  <w:style w:type="character" w:customStyle="1" w:styleId="Ttulo9Car">
    <w:name w:val="Título 9 Car"/>
    <w:link w:val="Ttulo9"/>
    <w:uiPriority w:val="2"/>
    <w:rsid w:val="00F94181"/>
    <w:rPr>
      <w:rFonts w:ascii="Verdana" w:eastAsia="Times New Roman" w:hAnsi="Verdana" w:cs="Times New Roman"/>
      <w:b/>
      <w:iCs/>
      <w:color w:val="006283"/>
      <w:sz w:val="18"/>
      <w:u w:val="single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7BFE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17BFE"/>
    <w:rPr>
      <w:rFonts w:ascii="Tahoma" w:eastAsia="Verdana" w:hAnsi="Tahoma" w:cs="Tahoma"/>
      <w:sz w:val="16"/>
      <w:szCs w:val="16"/>
      <w:lang w:val="es-ES" w:eastAsia="en-US"/>
    </w:rPr>
  </w:style>
  <w:style w:type="paragraph" w:customStyle="1" w:styleId="Answer">
    <w:name w:val="Answer"/>
    <w:basedOn w:val="Normal"/>
    <w:link w:val="AnswerChar"/>
    <w:uiPriority w:val="6"/>
    <w:qFormat/>
    <w:rsid w:val="00917BFE"/>
    <w:pPr>
      <w:spacing w:after="240"/>
      <w:ind w:left="1077"/>
    </w:pPr>
    <w:rPr>
      <w:rFonts w:eastAsia="Calibri"/>
    </w:rPr>
  </w:style>
  <w:style w:type="character" w:customStyle="1" w:styleId="AnswerChar">
    <w:name w:val="Answer Char"/>
    <w:link w:val="Answer"/>
    <w:uiPriority w:val="6"/>
    <w:rsid w:val="00917BFE"/>
    <w:rPr>
      <w:rFonts w:ascii="Verdana" w:hAnsi="Verdana"/>
      <w:sz w:val="18"/>
      <w:szCs w:val="22"/>
      <w:lang w:val="es-E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917BFE"/>
    <w:pPr>
      <w:numPr>
        <w:ilvl w:val="6"/>
        <w:numId w:val="6"/>
      </w:numPr>
      <w:spacing w:after="240"/>
    </w:pPr>
  </w:style>
  <w:style w:type="character" w:customStyle="1" w:styleId="TextoindependienteCar">
    <w:name w:val="Texto independiente Car"/>
    <w:link w:val="Textoindependiente"/>
    <w:uiPriority w:val="1"/>
    <w:rsid w:val="00917BFE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Textoindependiente2">
    <w:name w:val="Body Text 2"/>
    <w:basedOn w:val="Normal"/>
    <w:link w:val="Textoindependiente2Car"/>
    <w:uiPriority w:val="1"/>
    <w:qFormat/>
    <w:rsid w:val="00917BFE"/>
    <w:pPr>
      <w:numPr>
        <w:ilvl w:val="7"/>
        <w:numId w:val="6"/>
      </w:numPr>
      <w:spacing w:after="240"/>
    </w:pPr>
  </w:style>
  <w:style w:type="character" w:customStyle="1" w:styleId="Textoindependiente2Car">
    <w:name w:val="Texto independiente 2 Car"/>
    <w:link w:val="Textoindependiente2"/>
    <w:uiPriority w:val="1"/>
    <w:rsid w:val="00917BFE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Textoindependiente3">
    <w:name w:val="Body Text 3"/>
    <w:basedOn w:val="Normal"/>
    <w:link w:val="Textoindependiente3Car"/>
    <w:uiPriority w:val="1"/>
    <w:qFormat/>
    <w:rsid w:val="00917BFE"/>
    <w:pPr>
      <w:numPr>
        <w:ilvl w:val="8"/>
        <w:numId w:val="6"/>
      </w:numPr>
      <w:spacing w:after="240"/>
    </w:pPr>
    <w:rPr>
      <w:szCs w:val="16"/>
    </w:rPr>
  </w:style>
  <w:style w:type="character" w:customStyle="1" w:styleId="Textoindependiente3Car">
    <w:name w:val="Texto independiente 3 Car"/>
    <w:link w:val="Textoindependiente3"/>
    <w:uiPriority w:val="1"/>
    <w:rsid w:val="00917BFE"/>
    <w:rPr>
      <w:rFonts w:ascii="Verdana" w:eastAsia="Verdana" w:hAnsi="Verdana" w:cs="Times New Roman"/>
      <w:sz w:val="18"/>
      <w:szCs w:val="16"/>
      <w:lang w:val="es-ES" w:eastAsia="en-US"/>
    </w:rPr>
  </w:style>
  <w:style w:type="paragraph" w:styleId="Descripcin">
    <w:name w:val="caption"/>
    <w:basedOn w:val="Normal"/>
    <w:next w:val="Normal"/>
    <w:qFormat/>
    <w:rsid w:val="00F9418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917BFE"/>
    <w:rPr>
      <w:vertAlign w:val="superscript"/>
    </w:rPr>
  </w:style>
  <w:style w:type="paragraph" w:styleId="Textonotapie">
    <w:name w:val="footnote text"/>
    <w:basedOn w:val="Normal"/>
    <w:link w:val="TextonotapieCar"/>
    <w:uiPriority w:val="5"/>
    <w:rsid w:val="00917BFE"/>
    <w:pPr>
      <w:ind w:firstLine="567"/>
      <w:jc w:val="left"/>
    </w:pPr>
    <w:rPr>
      <w:rFonts w:eastAsia="Calibri"/>
      <w:sz w:val="16"/>
      <w:szCs w:val="18"/>
    </w:rPr>
  </w:style>
  <w:style w:type="character" w:customStyle="1" w:styleId="TextonotapieCar">
    <w:name w:val="Texto nota pie Car"/>
    <w:link w:val="Textonotapie"/>
    <w:uiPriority w:val="5"/>
    <w:rsid w:val="00917BFE"/>
    <w:rPr>
      <w:rFonts w:ascii="Verdana" w:hAnsi="Verdana"/>
      <w:sz w:val="16"/>
      <w:szCs w:val="18"/>
      <w:lang w:val="es-ES"/>
    </w:rPr>
  </w:style>
  <w:style w:type="paragraph" w:styleId="Textonotaalfinal">
    <w:name w:val="endnote text"/>
    <w:basedOn w:val="Textonotapie"/>
    <w:link w:val="TextonotaalfinalCar"/>
    <w:uiPriority w:val="99"/>
    <w:rsid w:val="00917BFE"/>
    <w:rPr>
      <w:szCs w:val="20"/>
    </w:rPr>
  </w:style>
  <w:style w:type="character" w:customStyle="1" w:styleId="TextonotaalfinalCar">
    <w:name w:val="Texto nota al final Car"/>
    <w:link w:val="Textonotaalfinal"/>
    <w:uiPriority w:val="99"/>
    <w:rsid w:val="00917BFE"/>
    <w:rPr>
      <w:rFonts w:ascii="Verdana" w:hAnsi="Verdana"/>
      <w:sz w:val="16"/>
      <w:lang w:val="es-ES"/>
    </w:rPr>
  </w:style>
  <w:style w:type="paragraph" w:customStyle="1" w:styleId="FollowUp">
    <w:name w:val="FollowUp"/>
    <w:basedOn w:val="Normal"/>
    <w:link w:val="FollowUpChar"/>
    <w:uiPriority w:val="6"/>
    <w:qFormat/>
    <w:rsid w:val="00917BFE"/>
    <w:pPr>
      <w:spacing w:after="240"/>
      <w:ind w:left="720"/>
    </w:pPr>
    <w:rPr>
      <w:rFonts w:eastAsia="Calibri"/>
      <w:i/>
    </w:rPr>
  </w:style>
  <w:style w:type="character" w:customStyle="1" w:styleId="FollowUpChar">
    <w:name w:val="FollowUp Char"/>
    <w:link w:val="FollowUp"/>
    <w:uiPriority w:val="6"/>
    <w:rsid w:val="00917BFE"/>
    <w:rPr>
      <w:rFonts w:ascii="Verdana" w:hAnsi="Verdana"/>
      <w:i/>
      <w:sz w:val="18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5"/>
    <w:rsid w:val="00917BFE"/>
    <w:pPr>
      <w:tabs>
        <w:tab w:val="center" w:pos="4513"/>
        <w:tab w:val="right" w:pos="9027"/>
      </w:tabs>
    </w:pPr>
    <w:rPr>
      <w:rFonts w:eastAsia="Calibri"/>
      <w:szCs w:val="18"/>
    </w:rPr>
  </w:style>
  <w:style w:type="character" w:customStyle="1" w:styleId="PiedepginaCar">
    <w:name w:val="Pie de página Car"/>
    <w:link w:val="Piedepgina"/>
    <w:uiPriority w:val="5"/>
    <w:rsid w:val="00917BFE"/>
    <w:rPr>
      <w:rFonts w:ascii="Verdana" w:hAnsi="Verdana"/>
      <w:sz w:val="18"/>
      <w:szCs w:val="18"/>
      <w:lang w:val="es-ES"/>
    </w:rPr>
  </w:style>
  <w:style w:type="paragraph" w:customStyle="1" w:styleId="FootnoteQuotation">
    <w:name w:val="Footnote Quotation"/>
    <w:basedOn w:val="Textonotapie"/>
    <w:uiPriority w:val="5"/>
    <w:rsid w:val="00917BFE"/>
    <w:pPr>
      <w:ind w:left="567" w:right="567" w:firstLine="0"/>
    </w:pPr>
  </w:style>
  <w:style w:type="character" w:styleId="Refdenotaalpie">
    <w:name w:val="footnote reference"/>
    <w:uiPriority w:val="5"/>
    <w:rsid w:val="00917BFE"/>
    <w:rPr>
      <w:vertAlign w:val="superscript"/>
    </w:rPr>
  </w:style>
  <w:style w:type="paragraph" w:styleId="Encabezado">
    <w:name w:val="header"/>
    <w:basedOn w:val="Normal"/>
    <w:link w:val="EncabezadoCar"/>
    <w:rsid w:val="00917BFE"/>
    <w:pPr>
      <w:tabs>
        <w:tab w:val="center" w:pos="4513"/>
        <w:tab w:val="right" w:pos="9027"/>
      </w:tabs>
      <w:jc w:val="left"/>
    </w:pPr>
    <w:rPr>
      <w:rFonts w:eastAsia="Calibri"/>
      <w:szCs w:val="18"/>
    </w:rPr>
  </w:style>
  <w:style w:type="character" w:customStyle="1" w:styleId="EncabezadoCar">
    <w:name w:val="Encabezado Car"/>
    <w:link w:val="Encabezado"/>
    <w:rsid w:val="00917BFE"/>
    <w:rPr>
      <w:rFonts w:ascii="Verdana" w:hAnsi="Verdana"/>
      <w:sz w:val="18"/>
      <w:szCs w:val="18"/>
      <w:lang w:val="es-ES"/>
    </w:rPr>
  </w:style>
  <w:style w:type="numbering" w:customStyle="1" w:styleId="LegalHeadings">
    <w:name w:val="LegalHeadings"/>
    <w:uiPriority w:val="99"/>
    <w:rsid w:val="00917BFE"/>
    <w:pPr>
      <w:numPr>
        <w:numId w:val="11"/>
      </w:numPr>
    </w:pPr>
  </w:style>
  <w:style w:type="paragraph" w:styleId="Listaconvietas">
    <w:name w:val="List Bullet"/>
    <w:basedOn w:val="Normal"/>
    <w:uiPriority w:val="1"/>
    <w:rsid w:val="00917BFE"/>
    <w:pPr>
      <w:numPr>
        <w:numId w:val="7"/>
      </w:numPr>
      <w:spacing w:after="240"/>
    </w:pPr>
  </w:style>
  <w:style w:type="paragraph" w:styleId="Listaconvietas2">
    <w:name w:val="List Bullet 2"/>
    <w:basedOn w:val="Normal"/>
    <w:uiPriority w:val="1"/>
    <w:rsid w:val="00917BFE"/>
    <w:pPr>
      <w:numPr>
        <w:ilvl w:val="1"/>
        <w:numId w:val="7"/>
      </w:numPr>
      <w:spacing w:after="240"/>
    </w:pPr>
  </w:style>
  <w:style w:type="paragraph" w:styleId="Listaconvietas3">
    <w:name w:val="List Bullet 3"/>
    <w:basedOn w:val="Normal"/>
    <w:uiPriority w:val="1"/>
    <w:rsid w:val="00917BFE"/>
    <w:pPr>
      <w:numPr>
        <w:ilvl w:val="2"/>
        <w:numId w:val="7"/>
      </w:numPr>
      <w:spacing w:after="240"/>
    </w:pPr>
  </w:style>
  <w:style w:type="paragraph" w:styleId="Listaconvietas4">
    <w:name w:val="List Bullet 4"/>
    <w:basedOn w:val="Normal"/>
    <w:uiPriority w:val="1"/>
    <w:rsid w:val="00917BFE"/>
    <w:pPr>
      <w:numPr>
        <w:ilvl w:val="3"/>
        <w:numId w:val="7"/>
      </w:numPr>
      <w:spacing w:after="240"/>
    </w:pPr>
  </w:style>
  <w:style w:type="paragraph" w:styleId="Listaconvietas5">
    <w:name w:val="List Bullet 5"/>
    <w:basedOn w:val="Normal"/>
    <w:uiPriority w:val="1"/>
    <w:rsid w:val="00917BFE"/>
    <w:pPr>
      <w:numPr>
        <w:ilvl w:val="4"/>
        <w:numId w:val="7"/>
      </w:numPr>
      <w:spacing w:after="240"/>
    </w:pPr>
  </w:style>
  <w:style w:type="paragraph" w:styleId="Prrafodelista">
    <w:name w:val="List Paragraph"/>
    <w:basedOn w:val="Normal"/>
    <w:uiPriority w:val="59"/>
    <w:semiHidden/>
    <w:qFormat/>
    <w:rsid w:val="00917BFE"/>
    <w:pPr>
      <w:ind w:left="720"/>
      <w:contextualSpacing/>
    </w:pPr>
  </w:style>
  <w:style w:type="numbering" w:customStyle="1" w:styleId="ListBullets">
    <w:name w:val="ListBullets"/>
    <w:uiPriority w:val="99"/>
    <w:rsid w:val="00917BFE"/>
    <w:pPr>
      <w:numPr>
        <w:numId w:val="7"/>
      </w:numPr>
    </w:pPr>
  </w:style>
  <w:style w:type="paragraph" w:customStyle="1" w:styleId="Quotation">
    <w:name w:val="Quotation"/>
    <w:basedOn w:val="Normal"/>
    <w:uiPriority w:val="5"/>
    <w:rsid w:val="00917BFE"/>
    <w:pPr>
      <w:spacing w:after="240"/>
      <w:ind w:left="567" w:right="567"/>
    </w:pPr>
    <w:rPr>
      <w:rFonts w:eastAsia="Calibri"/>
      <w:szCs w:val="18"/>
      <w:lang w:eastAsia="en-GB"/>
    </w:rPr>
  </w:style>
  <w:style w:type="paragraph" w:customStyle="1" w:styleId="QuotationDouble">
    <w:name w:val="Quotation Double"/>
    <w:basedOn w:val="Normal"/>
    <w:uiPriority w:val="5"/>
    <w:rsid w:val="00917BFE"/>
    <w:pPr>
      <w:spacing w:after="240"/>
      <w:ind w:left="1134" w:right="1134"/>
    </w:pPr>
    <w:rPr>
      <w:rFonts w:eastAsia="Calibri"/>
      <w:szCs w:val="18"/>
      <w:lang w:eastAsia="en-GB"/>
    </w:rPr>
  </w:style>
  <w:style w:type="paragraph" w:styleId="Subttulo">
    <w:name w:val="Subtitle"/>
    <w:basedOn w:val="Normal"/>
    <w:next w:val="Normal"/>
    <w:link w:val="SubttuloCar"/>
    <w:uiPriority w:val="11"/>
    <w:qFormat/>
    <w:rsid w:val="00917BFE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tuloCar">
    <w:name w:val="Subtítulo Car"/>
    <w:link w:val="Subttulo"/>
    <w:uiPriority w:val="11"/>
    <w:rsid w:val="00917BFE"/>
    <w:rPr>
      <w:rFonts w:ascii="Verdana" w:eastAsia="Times New Roman" w:hAnsi="Verdana" w:cs="Times New Roman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F94181"/>
    <w:pPr>
      <w:spacing w:after="240"/>
      <w:outlineLvl w:val="0"/>
    </w:pPr>
    <w:rPr>
      <w:rFonts w:eastAsia="Calibri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E1A3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Prrafodelista"/>
    <w:uiPriority w:val="4"/>
    <w:qFormat/>
    <w:rsid w:val="00917BFE"/>
    <w:pPr>
      <w:numPr>
        <w:numId w:val="8"/>
      </w:numPr>
      <w:spacing w:after="240"/>
      <w:contextualSpacing w:val="0"/>
    </w:pPr>
    <w:rPr>
      <w:rFonts w:eastAsia="Calibri"/>
    </w:rPr>
  </w:style>
  <w:style w:type="paragraph" w:styleId="Textoconsangra">
    <w:name w:val="table of authorities"/>
    <w:basedOn w:val="Normal"/>
    <w:next w:val="Normal"/>
    <w:uiPriority w:val="39"/>
    <w:rsid w:val="00917BFE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917BFE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styleId="Puesto">
    <w:name w:val="Title"/>
    <w:basedOn w:val="Normal"/>
    <w:next w:val="Normal"/>
    <w:link w:val="PuestoCar"/>
    <w:uiPriority w:val="5"/>
    <w:qFormat/>
    <w:rsid w:val="00F9418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PuestoCar">
    <w:name w:val="Puesto Car"/>
    <w:link w:val="Puesto"/>
    <w:uiPriority w:val="5"/>
    <w:rsid w:val="00F94181"/>
    <w:rPr>
      <w:rFonts w:ascii="Verdana" w:eastAsia="Times New Roman" w:hAnsi="Verdana" w:cs="Times New Roman"/>
      <w:b/>
      <w:caps/>
      <w:color w:val="006283"/>
      <w:kern w:val="28"/>
      <w:sz w:val="18"/>
      <w:szCs w:val="52"/>
      <w:lang w:val="es-ES" w:eastAsia="en-US"/>
    </w:rPr>
  </w:style>
  <w:style w:type="paragraph" w:customStyle="1" w:styleId="Title2">
    <w:name w:val="Title 2"/>
    <w:basedOn w:val="Normal"/>
    <w:next w:val="Normal"/>
    <w:uiPriority w:val="5"/>
    <w:qFormat/>
    <w:rsid w:val="00F94181"/>
    <w:pPr>
      <w:spacing w:after="360"/>
      <w:jc w:val="center"/>
    </w:pPr>
    <w:rPr>
      <w:rFonts w:eastAsia="Calibri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94181"/>
    <w:pPr>
      <w:spacing w:after="360"/>
      <w:jc w:val="center"/>
    </w:pPr>
    <w:rPr>
      <w:rFonts w:eastAsia="Calibri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94181"/>
    <w:pPr>
      <w:spacing w:after="360"/>
      <w:jc w:val="center"/>
    </w:pPr>
    <w:rPr>
      <w:rFonts w:eastAsia="Calibri"/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b/>
      <w:caps/>
      <w:szCs w:val="18"/>
      <w:lang w:eastAsia="en-GB"/>
    </w:rPr>
  </w:style>
  <w:style w:type="paragraph" w:styleId="TDC2">
    <w:name w:val="toc 2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DC3">
    <w:name w:val="toc 3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DC4">
    <w:name w:val="toc 4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DC5">
    <w:name w:val="toc 5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DC6">
    <w:name w:val="toc 6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DC7">
    <w:name w:val="toc 7"/>
    <w:basedOn w:val="Normal"/>
    <w:next w:val="Normal"/>
    <w:autoRedefine/>
    <w:uiPriority w:val="39"/>
    <w:rsid w:val="00917BFE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/>
      <w:szCs w:val="18"/>
      <w:lang w:eastAsia="en-GB"/>
    </w:rPr>
  </w:style>
  <w:style w:type="paragraph" w:styleId="TDC8">
    <w:name w:val="toc 8"/>
    <w:basedOn w:val="Normal"/>
    <w:next w:val="Normal"/>
    <w:autoRedefine/>
    <w:uiPriority w:val="39"/>
    <w:rsid w:val="00917BFE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/>
      <w:szCs w:val="18"/>
      <w:lang w:eastAsia="en-GB"/>
    </w:rPr>
  </w:style>
  <w:style w:type="paragraph" w:styleId="TDC9">
    <w:name w:val="toc 9"/>
    <w:basedOn w:val="Normal"/>
    <w:next w:val="Normal"/>
    <w:autoRedefine/>
    <w:uiPriority w:val="39"/>
    <w:rsid w:val="00917BFE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/>
      <w:szCs w:val="18"/>
      <w:lang w:eastAsia="en-GB"/>
    </w:rPr>
  </w:style>
  <w:style w:type="paragraph" w:styleId="TtulodeTDC">
    <w:name w:val="TOC Heading"/>
    <w:basedOn w:val="Normal"/>
    <w:next w:val="Normal"/>
    <w:uiPriority w:val="39"/>
    <w:qFormat/>
    <w:rsid w:val="00917BFE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anormal"/>
    <w:uiPriority w:val="99"/>
    <w:rsid w:val="00F9418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F9418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anormal"/>
    <w:uiPriority w:val="99"/>
    <w:rsid w:val="00917BFE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4E1A3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Encabezadodelista">
    <w:name w:val="toa heading"/>
    <w:basedOn w:val="Normal"/>
    <w:next w:val="Normal"/>
    <w:uiPriority w:val="39"/>
    <w:rsid w:val="00917BFE"/>
    <w:pPr>
      <w:spacing w:before="120"/>
    </w:pPr>
    <w:rPr>
      <w:rFonts w:eastAsia="Times New Roman"/>
      <w:b/>
      <w:bCs/>
      <w:sz w:val="24"/>
      <w:szCs w:val="24"/>
    </w:rPr>
  </w:style>
  <w:style w:type="table" w:styleId="Tablaconcuadrcula">
    <w:name w:val="Table Grid"/>
    <w:basedOn w:val="Tablanormal"/>
    <w:uiPriority w:val="59"/>
    <w:rsid w:val="00080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"/>
    <w:unhideWhenUsed/>
    <w:rsid w:val="009E4DAB"/>
    <w:rPr>
      <w:color w:val="0000FF"/>
      <w:u w:val="single"/>
    </w:rPr>
  </w:style>
  <w:style w:type="paragraph" w:styleId="Bibliografa">
    <w:name w:val="Bibliography"/>
    <w:basedOn w:val="Normal"/>
    <w:next w:val="Normal"/>
    <w:uiPriority w:val="49"/>
    <w:semiHidden/>
    <w:unhideWhenUsed/>
    <w:rsid w:val="00E66090"/>
  </w:style>
  <w:style w:type="paragraph" w:styleId="Textodebloque">
    <w:name w:val="Block Text"/>
    <w:basedOn w:val="Normal"/>
    <w:uiPriority w:val="99"/>
    <w:semiHidden/>
    <w:unhideWhenUsed/>
    <w:rsid w:val="00E66090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eastAsia="Times New Roman"/>
      <w:i/>
      <w:iCs/>
      <w:color w:val="4F81BD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E66090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rsid w:val="00E66090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66090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E66090"/>
    <w:rPr>
      <w:rFonts w:ascii="Verdana" w:eastAsia="Verdana" w:hAnsi="Verdana"/>
      <w:sz w:val="18"/>
      <w:szCs w:val="22"/>
      <w:lang w:val="es-ES"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E66090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link w:val="Textoindependienteprimerasangra2"/>
    <w:uiPriority w:val="99"/>
    <w:semiHidden/>
    <w:rsid w:val="00E66090"/>
    <w:rPr>
      <w:rFonts w:ascii="Verdana" w:eastAsia="Verdana" w:hAnsi="Verdana"/>
      <w:sz w:val="18"/>
      <w:szCs w:val="22"/>
      <w:lang w:val="es-ES"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E66090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E66090"/>
    <w:rPr>
      <w:rFonts w:ascii="Verdana" w:eastAsia="Verdana" w:hAnsi="Verdana"/>
      <w:sz w:val="18"/>
      <w:szCs w:val="22"/>
      <w:lang w:val="es-ES" w:eastAsia="en-U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6609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E66090"/>
    <w:rPr>
      <w:rFonts w:ascii="Verdana" w:eastAsia="Verdana" w:hAnsi="Verdana"/>
      <w:sz w:val="16"/>
      <w:szCs w:val="16"/>
      <w:lang w:val="es-ES" w:eastAsia="en-US"/>
    </w:rPr>
  </w:style>
  <w:style w:type="character" w:styleId="Ttulodellibro">
    <w:name w:val="Book Title"/>
    <w:uiPriority w:val="99"/>
    <w:semiHidden/>
    <w:unhideWhenUsed/>
    <w:qFormat/>
    <w:rsid w:val="00E66090"/>
    <w:rPr>
      <w:b/>
      <w:bCs/>
      <w:smallCaps/>
      <w:spacing w:val="5"/>
    </w:rPr>
  </w:style>
  <w:style w:type="paragraph" w:styleId="Cierre">
    <w:name w:val="Closing"/>
    <w:basedOn w:val="Normal"/>
    <w:link w:val="CierreCar"/>
    <w:uiPriority w:val="99"/>
    <w:semiHidden/>
    <w:unhideWhenUsed/>
    <w:rsid w:val="00E66090"/>
    <w:pPr>
      <w:ind w:left="4252"/>
    </w:pPr>
  </w:style>
  <w:style w:type="character" w:customStyle="1" w:styleId="CierreCar">
    <w:name w:val="Cierre Car"/>
    <w:link w:val="Cierre"/>
    <w:uiPriority w:val="99"/>
    <w:semiHidden/>
    <w:rsid w:val="00E66090"/>
    <w:rPr>
      <w:rFonts w:ascii="Verdana" w:eastAsia="Verdana" w:hAnsi="Verdana"/>
      <w:sz w:val="18"/>
      <w:szCs w:val="22"/>
      <w:lang w:val="es-ES" w:eastAsia="en-US"/>
    </w:rPr>
  </w:style>
  <w:style w:type="character" w:styleId="Refdecomentario">
    <w:name w:val="annotation reference"/>
    <w:uiPriority w:val="99"/>
    <w:semiHidden/>
    <w:unhideWhenUsed/>
    <w:rsid w:val="00E6609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66090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E66090"/>
    <w:rPr>
      <w:rFonts w:ascii="Verdana" w:eastAsia="Verdana" w:hAnsi="Verdana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E6609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66090"/>
    <w:rPr>
      <w:rFonts w:ascii="Verdana" w:eastAsia="Verdana" w:hAnsi="Verdana"/>
      <w:b/>
      <w:bCs/>
      <w:lang w:val="es-ES" w:eastAsia="en-US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E66090"/>
  </w:style>
  <w:style w:type="character" w:customStyle="1" w:styleId="FechaCar">
    <w:name w:val="Fecha Car"/>
    <w:link w:val="Fecha"/>
    <w:uiPriority w:val="99"/>
    <w:semiHidden/>
    <w:rsid w:val="00E66090"/>
    <w:rPr>
      <w:rFonts w:ascii="Verdana" w:eastAsia="Verdana" w:hAnsi="Verdana"/>
      <w:sz w:val="18"/>
      <w:szCs w:val="22"/>
      <w:lang w:val="es-ES"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66090"/>
    <w:rPr>
      <w:rFonts w:ascii="Tahoma" w:hAnsi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E66090"/>
    <w:rPr>
      <w:rFonts w:ascii="Tahoma" w:eastAsia="Verdana" w:hAnsi="Tahoma" w:cs="Tahoma"/>
      <w:sz w:val="16"/>
      <w:szCs w:val="16"/>
      <w:lang w:val="es-ES" w:eastAsia="en-U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E66090"/>
  </w:style>
  <w:style w:type="character" w:customStyle="1" w:styleId="FirmadecorreoelectrnicoCar">
    <w:name w:val="Firma de correo electrónico Car"/>
    <w:link w:val="Firmadecorreoelectrnico"/>
    <w:uiPriority w:val="99"/>
    <w:semiHidden/>
    <w:rsid w:val="00E66090"/>
    <w:rPr>
      <w:rFonts w:ascii="Verdana" w:eastAsia="Verdana" w:hAnsi="Verdana"/>
      <w:sz w:val="18"/>
      <w:szCs w:val="22"/>
      <w:lang w:val="es-ES" w:eastAsia="en-US"/>
    </w:rPr>
  </w:style>
  <w:style w:type="character" w:styleId="nfasis">
    <w:name w:val="Emphasis"/>
    <w:uiPriority w:val="99"/>
    <w:semiHidden/>
    <w:unhideWhenUsed/>
    <w:qFormat/>
    <w:rsid w:val="00E66090"/>
    <w:rPr>
      <w:i/>
      <w:iCs/>
    </w:rPr>
  </w:style>
  <w:style w:type="paragraph" w:styleId="Direccinsobre">
    <w:name w:val="envelope address"/>
    <w:basedOn w:val="Normal"/>
    <w:uiPriority w:val="99"/>
    <w:semiHidden/>
    <w:unhideWhenUsed/>
    <w:rsid w:val="00E66090"/>
    <w:pPr>
      <w:framePr w:w="7920" w:h="1980" w:hRule="exact" w:hSpace="180" w:wrap="auto" w:hAnchor="page" w:xAlign="center" w:yAlign="bottom"/>
      <w:ind w:left="2880"/>
    </w:pPr>
    <w:rPr>
      <w:rFonts w:eastAsia="Times New Roman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E66090"/>
    <w:rPr>
      <w:rFonts w:eastAsia="Times New Roman"/>
      <w:sz w:val="20"/>
      <w:szCs w:val="20"/>
    </w:rPr>
  </w:style>
  <w:style w:type="character" w:styleId="Hipervnculovisitado">
    <w:name w:val="FollowedHyperlink"/>
    <w:uiPriority w:val="9"/>
    <w:unhideWhenUsed/>
    <w:rsid w:val="00E66090"/>
    <w:rPr>
      <w:color w:val="800080"/>
      <w:u w:val="single"/>
    </w:rPr>
  </w:style>
  <w:style w:type="character" w:styleId="AcrnimoHTML">
    <w:name w:val="HTML Acronym"/>
    <w:basedOn w:val="Fuentedeprrafopredeter"/>
    <w:uiPriority w:val="99"/>
    <w:semiHidden/>
    <w:unhideWhenUsed/>
    <w:rsid w:val="00E66090"/>
  </w:style>
  <w:style w:type="paragraph" w:styleId="DireccinHTML">
    <w:name w:val="HTML Address"/>
    <w:basedOn w:val="Normal"/>
    <w:link w:val="DireccinHTMLCar"/>
    <w:uiPriority w:val="99"/>
    <w:semiHidden/>
    <w:unhideWhenUsed/>
    <w:rsid w:val="00E66090"/>
    <w:rPr>
      <w:i/>
      <w:iCs/>
    </w:rPr>
  </w:style>
  <w:style w:type="character" w:customStyle="1" w:styleId="DireccinHTMLCar">
    <w:name w:val="Dirección HTML Car"/>
    <w:link w:val="DireccinHTML"/>
    <w:uiPriority w:val="99"/>
    <w:semiHidden/>
    <w:rsid w:val="00E66090"/>
    <w:rPr>
      <w:rFonts w:ascii="Verdana" w:eastAsia="Verdana" w:hAnsi="Verdana"/>
      <w:i/>
      <w:iCs/>
      <w:sz w:val="18"/>
      <w:szCs w:val="22"/>
      <w:lang w:val="es-ES" w:eastAsia="en-US"/>
    </w:rPr>
  </w:style>
  <w:style w:type="character" w:styleId="CitaHTML">
    <w:name w:val="HTML Cite"/>
    <w:uiPriority w:val="99"/>
    <w:semiHidden/>
    <w:unhideWhenUsed/>
    <w:rsid w:val="00E66090"/>
    <w:rPr>
      <w:i/>
      <w:iCs/>
    </w:rPr>
  </w:style>
  <w:style w:type="character" w:styleId="CdigoHTML">
    <w:name w:val="HTML Code"/>
    <w:uiPriority w:val="99"/>
    <w:semiHidden/>
    <w:unhideWhenUsed/>
    <w:rsid w:val="00E66090"/>
    <w:rPr>
      <w:rFonts w:ascii="Consolas" w:hAnsi="Consolas" w:cs="Consolas"/>
      <w:sz w:val="20"/>
      <w:szCs w:val="20"/>
    </w:rPr>
  </w:style>
  <w:style w:type="character" w:styleId="DefinicinHTML">
    <w:name w:val="HTML Definition"/>
    <w:uiPriority w:val="99"/>
    <w:semiHidden/>
    <w:unhideWhenUsed/>
    <w:rsid w:val="00E66090"/>
    <w:rPr>
      <w:i/>
      <w:iCs/>
    </w:rPr>
  </w:style>
  <w:style w:type="character" w:styleId="TecladoHTML">
    <w:name w:val="HTML Keyboard"/>
    <w:uiPriority w:val="99"/>
    <w:semiHidden/>
    <w:unhideWhenUsed/>
    <w:rsid w:val="00E66090"/>
    <w:rPr>
      <w:rFonts w:ascii="Consolas" w:hAnsi="Consolas" w:cs="Consolas"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66090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E66090"/>
    <w:rPr>
      <w:rFonts w:ascii="Consolas" w:eastAsia="Verdana" w:hAnsi="Consolas" w:cs="Consolas"/>
      <w:lang w:val="es-ES" w:eastAsia="en-US"/>
    </w:rPr>
  </w:style>
  <w:style w:type="character" w:styleId="EjemplodeHTML">
    <w:name w:val="HTML Sample"/>
    <w:uiPriority w:val="99"/>
    <w:semiHidden/>
    <w:unhideWhenUsed/>
    <w:rsid w:val="00E66090"/>
    <w:rPr>
      <w:rFonts w:ascii="Consolas" w:hAnsi="Consolas" w:cs="Consolas"/>
      <w:sz w:val="24"/>
      <w:szCs w:val="24"/>
    </w:rPr>
  </w:style>
  <w:style w:type="character" w:styleId="MquinadeescribirHTML">
    <w:name w:val="HTML Typewriter"/>
    <w:uiPriority w:val="99"/>
    <w:semiHidden/>
    <w:unhideWhenUsed/>
    <w:rsid w:val="00E66090"/>
    <w:rPr>
      <w:rFonts w:ascii="Consolas" w:hAnsi="Consolas" w:cs="Consolas"/>
      <w:sz w:val="20"/>
      <w:szCs w:val="20"/>
    </w:rPr>
  </w:style>
  <w:style w:type="character" w:styleId="VariableHTML">
    <w:name w:val="HTML Variable"/>
    <w:uiPriority w:val="99"/>
    <w:semiHidden/>
    <w:unhideWhenUsed/>
    <w:rsid w:val="00E66090"/>
    <w:rPr>
      <w:i/>
      <w:iCs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E66090"/>
    <w:pPr>
      <w:ind w:left="180" w:hanging="18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E66090"/>
    <w:pPr>
      <w:ind w:left="360" w:hanging="18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E66090"/>
    <w:pPr>
      <w:ind w:left="540" w:hanging="18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E66090"/>
    <w:pPr>
      <w:ind w:left="720" w:hanging="18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E66090"/>
    <w:pPr>
      <w:ind w:left="900" w:hanging="18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E66090"/>
    <w:pPr>
      <w:ind w:left="1080" w:hanging="18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E66090"/>
    <w:pPr>
      <w:ind w:left="1260" w:hanging="18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E66090"/>
    <w:pPr>
      <w:ind w:left="1440" w:hanging="18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E66090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E66090"/>
    <w:rPr>
      <w:rFonts w:eastAsia="Times New Roman"/>
      <w:b/>
      <w:bCs/>
    </w:rPr>
  </w:style>
  <w:style w:type="character" w:styleId="nfasisintenso">
    <w:name w:val="Intense Emphasis"/>
    <w:uiPriority w:val="99"/>
    <w:semiHidden/>
    <w:unhideWhenUsed/>
    <w:qFormat/>
    <w:rsid w:val="00E66090"/>
    <w:rPr>
      <w:b/>
      <w:bCs/>
      <w:i/>
      <w:iCs/>
      <w:color w:val="4F81BD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unhideWhenUsed/>
    <w:qFormat/>
    <w:rsid w:val="00E6609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59"/>
    <w:semiHidden/>
    <w:rsid w:val="00E66090"/>
    <w:rPr>
      <w:rFonts w:ascii="Verdana" w:eastAsia="Verdana" w:hAnsi="Verdana"/>
      <w:b/>
      <w:bCs/>
      <w:i/>
      <w:iCs/>
      <w:color w:val="4F81BD"/>
      <w:sz w:val="18"/>
      <w:szCs w:val="22"/>
      <w:lang w:val="es-ES" w:eastAsia="en-US"/>
    </w:rPr>
  </w:style>
  <w:style w:type="character" w:styleId="Referenciaintensa">
    <w:name w:val="Intense Reference"/>
    <w:uiPriority w:val="99"/>
    <w:semiHidden/>
    <w:unhideWhenUsed/>
    <w:qFormat/>
    <w:rsid w:val="00E66090"/>
    <w:rPr>
      <w:b/>
      <w:bCs/>
      <w:smallCaps/>
      <w:color w:val="C0504D"/>
      <w:spacing w:val="5"/>
      <w:u w:val="single"/>
    </w:rPr>
  </w:style>
  <w:style w:type="character" w:styleId="Nmerodelnea">
    <w:name w:val="line number"/>
    <w:basedOn w:val="Fuentedeprrafopredeter"/>
    <w:uiPriority w:val="99"/>
    <w:semiHidden/>
    <w:unhideWhenUsed/>
    <w:rsid w:val="00E66090"/>
  </w:style>
  <w:style w:type="paragraph" w:styleId="Lista">
    <w:name w:val="List"/>
    <w:basedOn w:val="Normal"/>
    <w:uiPriority w:val="99"/>
    <w:semiHidden/>
    <w:unhideWhenUsed/>
    <w:rsid w:val="00E66090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E66090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E66090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E66090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E66090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E66090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E66090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E66090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E66090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E66090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rsid w:val="00E66090"/>
    <w:pPr>
      <w:numPr>
        <w:numId w:val="1"/>
      </w:numPr>
      <w:contextualSpacing/>
    </w:pPr>
  </w:style>
  <w:style w:type="paragraph" w:styleId="Listaconnmeros2">
    <w:name w:val="List Number 2"/>
    <w:basedOn w:val="Normal"/>
    <w:uiPriority w:val="49"/>
    <w:semiHidden/>
    <w:rsid w:val="00E66090"/>
    <w:pPr>
      <w:numPr>
        <w:numId w:val="2"/>
      </w:numPr>
      <w:contextualSpacing/>
    </w:pPr>
  </w:style>
  <w:style w:type="paragraph" w:styleId="Listaconnmeros3">
    <w:name w:val="List Number 3"/>
    <w:basedOn w:val="Normal"/>
    <w:uiPriority w:val="49"/>
    <w:semiHidden/>
    <w:rsid w:val="00E66090"/>
    <w:pPr>
      <w:numPr>
        <w:numId w:val="3"/>
      </w:numPr>
      <w:contextualSpacing/>
    </w:pPr>
  </w:style>
  <w:style w:type="paragraph" w:styleId="Listaconnmeros4">
    <w:name w:val="List Number 4"/>
    <w:basedOn w:val="Normal"/>
    <w:uiPriority w:val="49"/>
    <w:semiHidden/>
    <w:rsid w:val="00E66090"/>
    <w:pPr>
      <w:numPr>
        <w:numId w:val="4"/>
      </w:numPr>
      <w:contextualSpacing/>
    </w:pPr>
  </w:style>
  <w:style w:type="paragraph" w:styleId="Listaconnmeros5">
    <w:name w:val="List Number 5"/>
    <w:basedOn w:val="Normal"/>
    <w:uiPriority w:val="49"/>
    <w:semiHidden/>
    <w:rsid w:val="00E66090"/>
    <w:pPr>
      <w:numPr>
        <w:numId w:val="5"/>
      </w:numPr>
      <w:contextualSpacing/>
    </w:pPr>
  </w:style>
  <w:style w:type="paragraph" w:styleId="Textomacro">
    <w:name w:val="macro"/>
    <w:link w:val="TextomacroCar"/>
    <w:uiPriority w:val="99"/>
    <w:semiHidden/>
    <w:unhideWhenUsed/>
    <w:rsid w:val="00E6609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="Verdana" w:hAnsi="Consolas" w:cs="Consolas"/>
      <w:lang w:eastAsia="en-US"/>
    </w:rPr>
  </w:style>
  <w:style w:type="character" w:customStyle="1" w:styleId="TextomacroCar">
    <w:name w:val="Texto macro Car"/>
    <w:link w:val="Textomacro"/>
    <w:uiPriority w:val="99"/>
    <w:semiHidden/>
    <w:rsid w:val="00E66090"/>
    <w:rPr>
      <w:rFonts w:ascii="Consolas" w:eastAsia="Verdana" w:hAnsi="Consolas" w:cs="Consolas"/>
      <w:lang w:val="es-ES" w:eastAsia="en-US" w:bidi="ar-SA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E6609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/>
      <w:sz w:val="24"/>
      <w:szCs w:val="24"/>
    </w:rPr>
  </w:style>
  <w:style w:type="character" w:customStyle="1" w:styleId="EncabezadodemensajeCar">
    <w:name w:val="Encabezado de mensaje Car"/>
    <w:link w:val="Encabezadodemensaje"/>
    <w:uiPriority w:val="99"/>
    <w:semiHidden/>
    <w:rsid w:val="00E66090"/>
    <w:rPr>
      <w:rFonts w:ascii="Verdana" w:eastAsia="Times New Roman" w:hAnsi="Verdana" w:cs="Times New Roman"/>
      <w:sz w:val="24"/>
      <w:szCs w:val="24"/>
      <w:shd w:val="pct20" w:color="auto" w:fill="auto"/>
      <w:lang w:val="es-ES" w:eastAsia="en-US"/>
    </w:rPr>
  </w:style>
  <w:style w:type="paragraph" w:styleId="Sinespaciado">
    <w:name w:val="No Spacing"/>
    <w:uiPriority w:val="1"/>
    <w:semiHidden/>
    <w:rsid w:val="00E66090"/>
    <w:pPr>
      <w:jc w:val="both"/>
    </w:pPr>
    <w:rPr>
      <w:rFonts w:ascii="Verdana" w:eastAsia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66090"/>
    <w:rPr>
      <w:rFonts w:ascii="Times New Roman" w:hAnsi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E66090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E66090"/>
  </w:style>
  <w:style w:type="character" w:customStyle="1" w:styleId="EncabezadodenotaCar">
    <w:name w:val="Encabezado de nota Car"/>
    <w:link w:val="Encabezadodenota"/>
    <w:uiPriority w:val="99"/>
    <w:semiHidden/>
    <w:rsid w:val="00E66090"/>
    <w:rPr>
      <w:rFonts w:ascii="Verdana" w:eastAsia="Verdana" w:hAnsi="Verdana"/>
      <w:sz w:val="18"/>
      <w:szCs w:val="22"/>
      <w:lang w:val="es-ES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E66090"/>
  </w:style>
  <w:style w:type="character" w:styleId="Textodelmarcadordeposicin">
    <w:name w:val="Placeholder Text"/>
    <w:uiPriority w:val="99"/>
    <w:semiHidden/>
    <w:rsid w:val="00E66090"/>
    <w:rPr>
      <w:color w:val="808080"/>
    </w:rPr>
  </w:style>
  <w:style w:type="paragraph" w:styleId="Textosinformato">
    <w:name w:val="Plain Text"/>
    <w:basedOn w:val="Normal"/>
    <w:link w:val="TextosinformatoCar"/>
    <w:unhideWhenUsed/>
    <w:rsid w:val="00E66090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link w:val="Textosinformato"/>
    <w:rsid w:val="00E66090"/>
    <w:rPr>
      <w:rFonts w:ascii="Consolas" w:eastAsia="Verdana" w:hAnsi="Consolas" w:cs="Consolas"/>
      <w:sz w:val="21"/>
      <w:szCs w:val="21"/>
      <w:lang w:val="es-ES" w:eastAsia="en-US"/>
    </w:rPr>
  </w:style>
  <w:style w:type="paragraph" w:styleId="Cita">
    <w:name w:val="Quote"/>
    <w:basedOn w:val="Normal"/>
    <w:next w:val="Normal"/>
    <w:link w:val="CitaCar"/>
    <w:uiPriority w:val="59"/>
    <w:unhideWhenUsed/>
    <w:qFormat/>
    <w:rsid w:val="00E66090"/>
    <w:rPr>
      <w:i/>
      <w:iCs/>
      <w:color w:val="000000"/>
    </w:rPr>
  </w:style>
  <w:style w:type="character" w:customStyle="1" w:styleId="CitaCar">
    <w:name w:val="Cita Car"/>
    <w:link w:val="Cita"/>
    <w:uiPriority w:val="59"/>
    <w:semiHidden/>
    <w:rsid w:val="00E66090"/>
    <w:rPr>
      <w:rFonts w:ascii="Verdana" w:eastAsia="Verdana" w:hAnsi="Verdana"/>
      <w:i/>
      <w:iCs/>
      <w:color w:val="000000"/>
      <w:sz w:val="18"/>
      <w:szCs w:val="22"/>
      <w:lang w:val="es-ES" w:eastAsia="en-US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E66090"/>
  </w:style>
  <w:style w:type="character" w:customStyle="1" w:styleId="SaludoCar">
    <w:name w:val="Saludo Car"/>
    <w:link w:val="Saludo"/>
    <w:uiPriority w:val="99"/>
    <w:semiHidden/>
    <w:rsid w:val="00E66090"/>
    <w:rPr>
      <w:rFonts w:ascii="Verdana" w:eastAsia="Verdana" w:hAnsi="Verdana"/>
      <w:sz w:val="18"/>
      <w:szCs w:val="22"/>
      <w:lang w:val="es-ES" w:eastAsia="en-US"/>
    </w:rPr>
  </w:style>
  <w:style w:type="paragraph" w:styleId="Firma">
    <w:name w:val="Signature"/>
    <w:basedOn w:val="Normal"/>
    <w:link w:val="FirmaCar"/>
    <w:uiPriority w:val="99"/>
    <w:semiHidden/>
    <w:unhideWhenUsed/>
    <w:rsid w:val="00E66090"/>
    <w:pPr>
      <w:ind w:left="4252"/>
    </w:pPr>
  </w:style>
  <w:style w:type="character" w:customStyle="1" w:styleId="FirmaCar">
    <w:name w:val="Firma Car"/>
    <w:link w:val="Firma"/>
    <w:uiPriority w:val="99"/>
    <w:semiHidden/>
    <w:rsid w:val="00E66090"/>
    <w:rPr>
      <w:rFonts w:ascii="Verdana" w:eastAsia="Verdana" w:hAnsi="Verdana"/>
      <w:sz w:val="18"/>
      <w:szCs w:val="22"/>
      <w:lang w:val="es-ES" w:eastAsia="en-US"/>
    </w:rPr>
  </w:style>
  <w:style w:type="character" w:styleId="Textoennegrita">
    <w:name w:val="Strong"/>
    <w:unhideWhenUsed/>
    <w:qFormat/>
    <w:rsid w:val="00E66090"/>
    <w:rPr>
      <w:b/>
      <w:bCs/>
    </w:rPr>
  </w:style>
  <w:style w:type="character" w:styleId="nfasissutil">
    <w:name w:val="Subtle Emphasis"/>
    <w:uiPriority w:val="99"/>
    <w:semiHidden/>
    <w:unhideWhenUsed/>
    <w:qFormat/>
    <w:rsid w:val="00E66090"/>
    <w:rPr>
      <w:i/>
      <w:iCs/>
      <w:color w:val="808080"/>
    </w:rPr>
  </w:style>
  <w:style w:type="character" w:styleId="Referenciasutil">
    <w:name w:val="Subtle Reference"/>
    <w:uiPriority w:val="99"/>
    <w:semiHidden/>
    <w:unhideWhenUsed/>
    <w:qFormat/>
    <w:rsid w:val="00E66090"/>
    <w:rPr>
      <w:smallCaps/>
      <w:color w:val="C050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9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cetur.gob.pe/reglamentostecnico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comunidadandina.org/SIR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tc@mincetur.gob.pe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barreda\Configuraci&#243;n%20local\Archivos%20temporales%20de%20Internet\Content.Outlook\75031K4G\NOTIFICACI&#211;N%20TEMPLATE%20SPANISH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NOTIFICACIÓN TEMPLATE SPANISH</Template>
  <TotalTime>0</TotalTime>
  <Pages>3</Pages>
  <Words>766</Words>
  <Characters>4214</Characters>
  <Application>Microsoft Office Word</Application>
  <DocSecurity>0</DocSecurity>
  <Lines>35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4971</CharactersWithSpaces>
  <SharedDoc>false</SharedDoc>
  <HLinks>
    <vt:vector size="18" baseType="variant">
      <vt:variant>
        <vt:i4>7798791</vt:i4>
      </vt:variant>
      <vt:variant>
        <vt:i4>15</vt:i4>
      </vt:variant>
      <vt:variant>
        <vt:i4>0</vt:i4>
      </vt:variant>
      <vt:variant>
        <vt:i4>5</vt:i4>
      </vt:variant>
      <vt:variant>
        <vt:lpwstr>mailto:otc@mincetur.gob.pe</vt:lpwstr>
      </vt:variant>
      <vt:variant>
        <vt:lpwstr/>
      </vt:variant>
      <vt:variant>
        <vt:i4>4128882</vt:i4>
      </vt:variant>
      <vt:variant>
        <vt:i4>12</vt:i4>
      </vt:variant>
      <vt:variant>
        <vt:i4>0</vt:i4>
      </vt:variant>
      <vt:variant>
        <vt:i4>5</vt:i4>
      </vt:variant>
      <vt:variant>
        <vt:lpwstr>http://www.mincetur.gob.pe/reglamentostecnicos</vt:lpwstr>
      </vt:variant>
      <vt:variant>
        <vt:lpwstr/>
      </vt:variant>
      <vt:variant>
        <vt:i4>2359347</vt:i4>
      </vt:variant>
      <vt:variant>
        <vt:i4>9</vt:i4>
      </vt:variant>
      <vt:variant>
        <vt:i4>0</vt:i4>
      </vt:variant>
      <vt:variant>
        <vt:i4>5</vt:i4>
      </vt:variant>
      <vt:variant>
        <vt:lpwstr>http://www.comunidadandina.org/SIRT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2018-10-03T21:12:00Z</dcterms:created>
  <dcterms:modified xsi:type="dcterms:W3CDTF">2018-10-03T21:12:00Z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