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D9" w:rsidRPr="003A3E55" w:rsidRDefault="007A75ED" w:rsidP="003A3E55">
      <w:pPr>
        <w:pStyle w:val="Ttulo"/>
        <w:rPr>
          <w:caps w:val="0"/>
          <w:kern w:val="0"/>
        </w:rPr>
      </w:pPr>
      <w:r w:rsidRPr="003A3E55">
        <w:rPr>
          <w:caps w:val="0"/>
          <w:kern w:val="0"/>
        </w:rPr>
        <w:t>NOTIFICACIÓN</w:t>
      </w:r>
    </w:p>
    <w:p w:rsidR="00B531D9" w:rsidRPr="003A3E55" w:rsidRDefault="007A75ED"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433489" w:rsidTr="0090284E">
        <w:tc>
          <w:tcPr>
            <w:tcW w:w="709" w:type="dxa"/>
            <w:tcBorders>
              <w:bottom w:val="single" w:sz="6" w:space="0" w:color="auto"/>
            </w:tcBorders>
            <w:shd w:val="clear" w:color="auto" w:fill="auto"/>
          </w:tcPr>
          <w:p w:rsidR="00A52F73" w:rsidRPr="003A3E55" w:rsidRDefault="007A75ED"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7A75ED"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AF251E" w:rsidRPr="006A63E9">
              <w:rPr>
                <w:u w:val="single"/>
              </w:rPr>
              <w:t>ESTADO PLURINACIONAL DE BOLIVIA</w:t>
            </w:r>
            <w:bookmarkEnd w:id="1"/>
          </w:p>
          <w:p w:rsidR="00A52F73" w:rsidRPr="003A3E55" w:rsidRDefault="007A75ED"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7A75ED" w:rsidP="00873EB4">
            <w:pPr>
              <w:spacing w:before="120" w:after="120"/>
              <w:rPr>
                <w:bCs/>
              </w:rPr>
            </w:pPr>
            <w:bookmarkStart w:id="4" w:name="X_TBT_Reg_2A"/>
            <w:r w:rsidRPr="003A3E55">
              <w:rPr>
                <w:b/>
              </w:rPr>
              <w:t>Organismo responsable</w:t>
            </w:r>
            <w:bookmarkEnd w:id="4"/>
            <w:r w:rsidRPr="003A3E55">
              <w:rPr>
                <w:b/>
              </w:rPr>
              <w:t>:</w:t>
            </w:r>
            <w:r w:rsidR="00AF251E" w:rsidRPr="003A3E55">
              <w:t xml:space="preserve"> </w:t>
            </w:r>
            <w:bookmarkStart w:id="5" w:name="sps2a"/>
          </w:p>
          <w:p w:rsidR="00AF251E" w:rsidRPr="003A3E55" w:rsidRDefault="007A75ED" w:rsidP="00873EB4">
            <w:pPr>
              <w:spacing w:after="120"/>
            </w:pPr>
            <w:r w:rsidRPr="003A3E55">
              <w:t>Ministerio de Desarrollo Productivo y Economía Plural (MDPyEP)</w:t>
            </w:r>
            <w:bookmarkEnd w:id="5"/>
          </w:p>
          <w:p w:rsidR="00A52F73" w:rsidRPr="003A3E55" w:rsidRDefault="007A75ED"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w:t>
            </w:r>
            <w:r w:rsidRPr="003A3E55">
              <w:rPr>
                <w:b/>
              </w:rPr>
              <w:t xml:space="preserve"> de observaciones sobre la notificación, en caso de que se trate de un organismo o autoridad diferente</w:t>
            </w:r>
            <w:bookmarkEnd w:id="6"/>
            <w:r w:rsidRPr="003A3E55">
              <w:rPr>
                <w:b/>
              </w:rPr>
              <w:t>:</w:t>
            </w:r>
            <w:r w:rsidR="00A22D74" w:rsidRPr="006A63E9">
              <w:t xml:space="preserve"> </w:t>
            </w:r>
            <w:bookmarkStart w:id="7" w:name="sps4a"/>
          </w:p>
          <w:p w:rsidR="00A22D74" w:rsidRPr="006A63E9" w:rsidRDefault="007A75ED" w:rsidP="008849EF">
            <w:r w:rsidRPr="006A63E9">
              <w:t>Ministerio de Desarrollo Productivo y Economía Plural (MDPyEP)</w:t>
            </w:r>
          </w:p>
          <w:p w:rsidR="00A22D74" w:rsidRPr="006A63E9" w:rsidRDefault="007A75ED" w:rsidP="008849EF">
            <w:r w:rsidRPr="006A63E9">
              <w:t>Av. Mariscal Santa Cruz, Edif. Centro de Comunicaciones, piso 17</w:t>
            </w:r>
          </w:p>
          <w:p w:rsidR="00A22D74" w:rsidRPr="006A63E9" w:rsidRDefault="007A75ED" w:rsidP="008849EF">
            <w:r w:rsidRPr="006A63E9">
              <w:t>La Paz, Bolivia</w:t>
            </w:r>
          </w:p>
          <w:p w:rsidR="00A22D74" w:rsidRPr="006A63E9" w:rsidRDefault="007A75ED" w:rsidP="008849EF">
            <w:r w:rsidRPr="006A63E9">
              <w:t xml:space="preserve">Telf.: </w:t>
            </w:r>
            <w:r w:rsidRPr="006A63E9">
              <w:t>+591 (2) 2184444</w:t>
            </w:r>
          </w:p>
          <w:p w:rsidR="00A22D74" w:rsidRPr="006A63E9" w:rsidRDefault="007A75ED" w:rsidP="008849EF">
            <w:r w:rsidRPr="006A63E9">
              <w:t>Fax: +591 (2) 2316942</w:t>
            </w:r>
          </w:p>
          <w:p w:rsidR="00A22D74" w:rsidRPr="006A63E9" w:rsidRDefault="007A75ED" w:rsidP="008849EF">
            <w:proofErr w:type="spellStart"/>
            <w:r w:rsidRPr="006A63E9">
              <w:t>movil</w:t>
            </w:r>
            <w:proofErr w:type="spellEnd"/>
            <w:r w:rsidRPr="006A63E9">
              <w:t>: +591 701 900 13</w:t>
            </w:r>
          </w:p>
          <w:p w:rsidR="00A22D74" w:rsidRPr="006A63E9" w:rsidRDefault="007A75ED" w:rsidP="008849EF">
            <w:r w:rsidRPr="006A63E9">
              <w:t xml:space="preserve">e-mail: </w:t>
            </w:r>
            <w:hyperlink r:id="rId7" w:history="1">
              <w:r w:rsidRPr="006A63E9">
                <w:rPr>
                  <w:color w:val="0000FF"/>
                  <w:u w:val="single"/>
                </w:rPr>
                <w:t>reglamentos.otc@produccion.gob.bo</w:t>
              </w:r>
            </w:hyperlink>
          </w:p>
          <w:p w:rsidR="00A22D74" w:rsidRPr="006A63E9" w:rsidRDefault="007A75ED" w:rsidP="008849EF">
            <w:r w:rsidRPr="006A63E9">
              <w:t xml:space="preserve">e-mail: </w:t>
            </w:r>
            <w:hyperlink r:id="rId8" w:history="1">
              <w:r w:rsidRPr="006A63E9">
                <w:rPr>
                  <w:color w:val="0000FF"/>
                  <w:u w:val="single"/>
                </w:rPr>
                <w:t>andres.ledezma@produccion.gob.b</w:t>
              </w:r>
              <w:r w:rsidRPr="006A63E9">
                <w:rPr>
                  <w:color w:val="0000FF"/>
                  <w:u w:val="single"/>
                </w:rPr>
                <w:t>o</w:t>
              </w:r>
            </w:hyperlink>
          </w:p>
          <w:p w:rsidR="00A22D74" w:rsidRPr="006A63E9" w:rsidRDefault="007A75ED" w:rsidP="008849EF">
            <w:pPr>
              <w:spacing w:after="120"/>
            </w:pPr>
            <w:r w:rsidRPr="006A63E9">
              <w:t>web: www.produccion.gob.bo</w:t>
            </w:r>
            <w:bookmarkEnd w:id="7"/>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7A75ED"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w:t>
            </w:r>
            <w:r w:rsidR="00ED3396">
              <w:rPr>
                <w:b/>
              </w:rPr>
              <w:t xml:space="preserve"> </w:t>
            </w:r>
            <w:r w:rsidR="001B6B1E">
              <w:rPr>
                <w:b/>
              </w:rPr>
              <w:t>3.2 [</w:t>
            </w:r>
            <w:bookmarkStart w:id="16" w:name="tbt3e"/>
            <w:r w:rsidR="001B6B1E">
              <w:rPr>
                <w:b/>
              </w:rPr>
              <w:t> </w:t>
            </w:r>
            <w:bookmarkEnd w:id="16"/>
            <w:r w:rsidR="001B6B1E">
              <w:rPr>
                <w:b/>
              </w:rPr>
              <w:t>], 7.2 [</w:t>
            </w:r>
            <w:bookmarkStart w:id="17" w:name="tbt3f"/>
            <w:r w:rsidR="001B6B1E">
              <w:rPr>
                <w:b/>
              </w:rPr>
              <w:t> </w:t>
            </w:r>
            <w:bookmarkEnd w:id="17"/>
            <w:r w:rsidR="001B6B1E">
              <w:rPr>
                <w:b/>
              </w:rPr>
              <w:t>],</w:t>
            </w:r>
            <w:r w:rsidRPr="003A3E55">
              <w:rPr>
                <w:b/>
              </w:rPr>
              <w:t xml:space="preserve"> </w:t>
            </w:r>
            <w:bookmarkStart w:id="18" w:name="X_TBT_Reg_3E"/>
            <w:r w:rsidRPr="003A3E55">
              <w:rPr>
                <w:b/>
              </w:rPr>
              <w:t>o en virtud de</w:t>
            </w:r>
            <w:bookmarkStart w:id="19" w:name="tbt3g"/>
            <w:bookmarkEnd w:id="18"/>
            <w:bookmarkEnd w:id="19"/>
            <w:r w:rsidR="008E4B39">
              <w:rPr>
                <w:b/>
              </w:rPr>
              <w:t>:</w:t>
            </w:r>
            <w:r w:rsidR="001B6B1E">
              <w:t xml:space="preserve"> </w:t>
            </w:r>
            <w:bookmarkStart w:id="20" w:name="tbt3h"/>
            <w:bookmarkEnd w:id="20"/>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A52F73" w:rsidRPr="003A3E55" w:rsidRDefault="007A75ED" w:rsidP="003A3E55">
            <w:pPr>
              <w:spacing w:before="120" w:after="120"/>
            </w:pPr>
            <w:bookmarkStart w:id="21" w:name="X_TBT_Reg_4A"/>
            <w:r w:rsidRPr="003A3E55">
              <w:rPr>
                <w:b/>
              </w:rPr>
              <w:t>Productos abarcados (partida del SA o de la NCCA cuando corresponda;</w:t>
            </w:r>
            <w:r w:rsidR="00AF251E" w:rsidRPr="003A3E55">
              <w:rPr>
                <w:b/>
              </w:rPr>
              <w:t xml:space="preserve"> </w:t>
            </w:r>
            <w:r w:rsidRPr="003A3E55">
              <w:rPr>
                <w:b/>
              </w:rPr>
              <w:t xml:space="preserve">en otro caso partida del </w:t>
            </w:r>
            <w:r w:rsidRPr="003A3E55">
              <w:rPr>
                <w:b/>
              </w:rPr>
              <w:t>arancel nacional.</w:t>
            </w:r>
            <w:r w:rsidR="00AF251E" w:rsidRPr="003A3E55">
              <w:rPr>
                <w:b/>
              </w:rPr>
              <w:t xml:space="preserve"> </w:t>
            </w:r>
            <w:r w:rsidRPr="003A3E55">
              <w:rPr>
                <w:b/>
              </w:rPr>
              <w:t>Podrá indicarse además, cuando proceda, el número de partida de la ICS)</w:t>
            </w:r>
            <w:bookmarkEnd w:id="21"/>
            <w:r w:rsidRPr="003A3E55">
              <w:rPr>
                <w:b/>
              </w:rPr>
              <w:t>:</w:t>
            </w:r>
            <w:r w:rsidR="00AF251E" w:rsidRPr="003A3E55">
              <w:t xml:space="preserve"> </w:t>
            </w:r>
            <w:bookmarkStart w:id="22" w:name="sps3a"/>
            <w:r w:rsidR="00AF251E" w:rsidRPr="003A3E55">
              <w:t>Instrumentos e aparatos de pesar personas, incl. los pesabebés; balanzas domésticas (Código(s) del SA: 842310); básculas de pesada constante y básculas para descargar un peso predeterminado de material en una bolsa o recipiente, incl. las escalas de tolva (excl. balanzas de pesada continua sobre transportador) (Código(s) del SA: 842330); - Los demás instrumentos y aparatos de pesar (Código(s) del SA: 84238)</w:t>
            </w:r>
            <w:bookmarkEnd w:id="22"/>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7A75ED" w:rsidP="003A3E55">
            <w:pPr>
              <w:spacing w:before="120" w:after="120"/>
            </w:pPr>
            <w:bookmarkStart w:id="23" w:name="X_TBT_Reg_5A"/>
            <w:r w:rsidRPr="003A3E55">
              <w:rPr>
                <w:b/>
              </w:rPr>
              <w:t>Título</w:t>
            </w:r>
            <w:r w:rsidRPr="003A3E55">
              <w:rPr>
                <w:b/>
              </w:rPr>
              <w:t>, número de páginas e idioma(s) del documento notificado</w:t>
            </w:r>
            <w:bookmarkEnd w:id="23"/>
            <w:r w:rsidRPr="003A3E55">
              <w:rPr>
                <w:b/>
              </w:rPr>
              <w:t>:</w:t>
            </w:r>
            <w:r w:rsidR="00AF251E" w:rsidRPr="003A3E55">
              <w:t xml:space="preserve"> </w:t>
            </w:r>
            <w:bookmarkStart w:id="24" w:name="sps5a"/>
            <w:r w:rsidR="00AF251E" w:rsidRPr="003A3E55">
              <w:t>PROYECTO DE REGLAMENTO TÉCNICO "APROBACIÓN DE MODELO DE BALANZAS"; (17 página(s), en español)</w:t>
            </w:r>
            <w:bookmarkEnd w:id="24"/>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7A75ED" w:rsidP="003A3E55">
            <w:pPr>
              <w:spacing w:before="120" w:after="120"/>
            </w:pPr>
            <w:bookmarkStart w:id="25" w:name="X_TBT_Reg_6A"/>
            <w:r w:rsidRPr="003A3E55">
              <w:rPr>
                <w:b/>
              </w:rPr>
              <w:t>Descripción del contenido</w:t>
            </w:r>
            <w:bookmarkEnd w:id="25"/>
            <w:r w:rsidRPr="003A3E55">
              <w:rPr>
                <w:b/>
              </w:rPr>
              <w:t>:</w:t>
            </w:r>
            <w:r w:rsidR="00AF251E" w:rsidRPr="003A3E55">
              <w:t xml:space="preserve"> </w:t>
            </w:r>
            <w:bookmarkStart w:id="26" w:name="sps6a"/>
            <w:r w:rsidR="00AF251E" w:rsidRPr="003A3E55">
              <w:t>El presente Reglamento Técnico aplican a instrumentos de pesaje de funcionamiento no automático, denominadas, de aquí en adelante "Balanzas", sean de producción nacional o importada s, con clases de exactitud I, II III y IIII; todas las empresas unipersonales o sociedades comerciales, nacionales o extranjeras, públicas o privadas, que fabriquen, ensamblen o importen, el producto en el Estado Plurinacional de Bolivia, independientemente del lugar de origen del producto o destino de este, están alcanzadas por las disposiciones contenidas en el presente Reglamento Técnico.</w:t>
            </w:r>
            <w:bookmarkEnd w:id="26"/>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3A3E55">
            <w:pPr>
              <w:spacing w:before="120" w:after="120"/>
              <w:rPr>
                <w:b/>
              </w:rPr>
            </w:pPr>
            <w:r w:rsidRPr="003A3E55">
              <w:rPr>
                <w:b/>
              </w:rPr>
              <w:lastRenderedPageBreak/>
              <w:t>7.</w:t>
            </w:r>
          </w:p>
        </w:tc>
        <w:tc>
          <w:tcPr>
            <w:tcW w:w="8524" w:type="dxa"/>
            <w:tcBorders>
              <w:top w:val="single" w:sz="6" w:space="0" w:color="auto"/>
              <w:bottom w:val="single" w:sz="6" w:space="0" w:color="auto"/>
            </w:tcBorders>
            <w:shd w:val="clear" w:color="auto" w:fill="auto"/>
          </w:tcPr>
          <w:p w:rsidR="00A52F73" w:rsidRPr="003A3E55" w:rsidRDefault="007A75ED" w:rsidP="00A5462B">
            <w:pPr>
              <w:spacing w:before="120" w:after="120"/>
            </w:pPr>
            <w:bookmarkStart w:id="27" w:name="X_TBT_Reg_7A"/>
            <w:r w:rsidRPr="003A3E55">
              <w:rPr>
                <w:b/>
              </w:rPr>
              <w:t>Obje</w:t>
            </w:r>
            <w:r w:rsidRPr="003A3E55">
              <w:rPr>
                <w:b/>
              </w:rPr>
              <w:t xml:space="preserve">tivo y razón de ser, incluida, cuando proceda, la </w:t>
            </w:r>
            <w:r w:rsidR="00677F2C" w:rsidRPr="003A3E55">
              <w:rPr>
                <w:b/>
              </w:rPr>
              <w:t xml:space="preserve">naturaleza </w:t>
            </w:r>
            <w:r w:rsidRPr="003A3E55">
              <w:rPr>
                <w:b/>
              </w:rPr>
              <w:t>de los problemas urgentes</w:t>
            </w:r>
            <w:bookmarkEnd w:id="27"/>
            <w:r w:rsidRPr="003A3E55">
              <w:rPr>
                <w:b/>
              </w:rPr>
              <w:t>:</w:t>
            </w:r>
            <w:r w:rsidR="00412DAF" w:rsidRPr="003A3E55">
              <w:t xml:space="preserve"> </w:t>
            </w:r>
            <w:bookmarkStart w:id="28" w:name="sps7f"/>
            <w:r w:rsidR="00412DAF" w:rsidRPr="003A3E55">
              <w:t>Establecer los requisitos técnicos y metrológicos, métodos de ensayo y el procedimiento de evaluación de la conformidad, para la aprobación de modelo de instrumentos de pesaje de funcionamiento no automático "Balanzas", con el fin de la prevención de prácticas que puedan inducir al error.; Prevención de prácticas que puedan inducir a error y protección del consumidor</w:t>
            </w:r>
            <w:bookmarkEnd w:id="28"/>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7A75ED" w:rsidP="00617B12">
            <w:pPr>
              <w:spacing w:before="120" w:after="120"/>
            </w:pPr>
            <w:bookmarkStart w:id="29" w:name="X_TBT_Reg_8A"/>
            <w:r w:rsidRPr="003A3E55">
              <w:rPr>
                <w:b/>
              </w:rPr>
              <w:t>Documentos pertinentes</w:t>
            </w:r>
            <w:bookmarkEnd w:id="29"/>
            <w:r w:rsidRPr="003A3E55">
              <w:rPr>
                <w:b/>
              </w:rPr>
              <w:t>:</w:t>
            </w:r>
            <w:r w:rsidR="00AF251E" w:rsidRPr="003A3E55">
              <w:t xml:space="preserve"> </w:t>
            </w:r>
          </w:p>
          <w:p w:rsidR="00A52F73" w:rsidRPr="003A3E55" w:rsidRDefault="007A75ED" w:rsidP="00617B12">
            <w:pPr>
              <w:numPr>
                <w:ilvl w:val="0"/>
                <w:numId w:val="16"/>
              </w:numPr>
              <w:spacing w:before="120" w:after="120"/>
            </w:pPr>
            <w:bookmarkStart w:id="30" w:name="sps9a"/>
            <w:r w:rsidRPr="003A3E55">
              <w:t xml:space="preserve">Ley Nacional de </w:t>
            </w:r>
            <w:r w:rsidRPr="003A3E55">
              <w:t>Metrología puesta en vigencia por el Decreto Ley N°15380 de 28/03/1978, y su Reglamento General aprobado por Decreto Supremo N°19213 de 05/10/1982 se instituyó el Servicio Metrológico Nacional (SERMETRO).</w:t>
            </w:r>
          </w:p>
          <w:p w:rsidR="00A52F73" w:rsidRPr="003A3E55" w:rsidRDefault="007A75ED" w:rsidP="00617B12">
            <w:pPr>
              <w:numPr>
                <w:ilvl w:val="0"/>
                <w:numId w:val="16"/>
              </w:numPr>
              <w:spacing w:before="120" w:after="120"/>
            </w:pPr>
            <w:r w:rsidRPr="003A3E55">
              <w:t>OIML R 76-1-2006 Non-</w:t>
            </w:r>
            <w:proofErr w:type="spellStart"/>
            <w:r w:rsidRPr="003A3E55">
              <w:t>automatic</w:t>
            </w:r>
            <w:proofErr w:type="spellEnd"/>
            <w:r w:rsidRPr="003A3E55">
              <w:t xml:space="preserve"> </w:t>
            </w:r>
            <w:proofErr w:type="spellStart"/>
            <w:r w:rsidRPr="003A3E55">
              <w:t>weighhing</w:t>
            </w:r>
            <w:proofErr w:type="spellEnd"/>
            <w:r w:rsidRPr="003A3E55">
              <w:t xml:space="preserve"> </w:t>
            </w:r>
            <w:proofErr w:type="spellStart"/>
            <w:r w:rsidRPr="003A3E55">
              <w:t>instrument</w:t>
            </w:r>
            <w:r w:rsidRPr="003A3E55">
              <w:t>s</w:t>
            </w:r>
            <w:proofErr w:type="spellEnd"/>
            <w:r w:rsidRPr="003A3E55">
              <w:t xml:space="preserve"> </w:t>
            </w:r>
            <w:proofErr w:type="spellStart"/>
            <w:r w:rsidRPr="003A3E55">
              <w:t>Part</w:t>
            </w:r>
            <w:proofErr w:type="spellEnd"/>
            <w:r w:rsidRPr="003A3E55">
              <w:t xml:space="preserve"> 1: </w:t>
            </w:r>
            <w:proofErr w:type="spellStart"/>
            <w:r w:rsidRPr="003A3E55">
              <w:t>Metrological</w:t>
            </w:r>
            <w:proofErr w:type="spellEnd"/>
            <w:r w:rsidRPr="003A3E55">
              <w:t xml:space="preserve"> and </w:t>
            </w:r>
            <w:proofErr w:type="spellStart"/>
            <w:r w:rsidRPr="003A3E55">
              <w:t>technical</w:t>
            </w:r>
            <w:proofErr w:type="spellEnd"/>
            <w:r w:rsidRPr="003A3E55">
              <w:t xml:space="preserve"> </w:t>
            </w:r>
            <w:proofErr w:type="spellStart"/>
            <w:r w:rsidRPr="003A3E55">
              <w:t>requirements</w:t>
            </w:r>
            <w:proofErr w:type="spellEnd"/>
            <w:r w:rsidRPr="003A3E55">
              <w:t xml:space="preserve"> – Test, de la Organización Internacional de Metrología Legal (OIML).</w:t>
            </w:r>
          </w:p>
          <w:p w:rsidR="00A52F73" w:rsidRPr="003A3E55" w:rsidRDefault="007A75ED" w:rsidP="00617B12">
            <w:pPr>
              <w:numPr>
                <w:ilvl w:val="0"/>
                <w:numId w:val="16"/>
              </w:numPr>
              <w:spacing w:before="120" w:after="120"/>
            </w:pPr>
            <w:r w:rsidRPr="003A3E55">
              <w:t>EURAMET/cg/18 Versión 4.0 (11/2015), Guía para la calibración de instrumentos de pesaje de funcionamiento no automático.</w:t>
            </w:r>
          </w:p>
          <w:p w:rsidR="00A52F73" w:rsidRPr="003A3E55" w:rsidRDefault="007A75ED" w:rsidP="00617B12">
            <w:pPr>
              <w:numPr>
                <w:ilvl w:val="0"/>
                <w:numId w:val="16"/>
              </w:numPr>
              <w:spacing w:before="120" w:after="120"/>
            </w:pPr>
            <w:r w:rsidRPr="003A3E55">
              <w:t>Certificación de</w:t>
            </w:r>
            <w:r w:rsidRPr="003A3E55">
              <w:t xml:space="preserve"> Instrumentos de Medición, Organización de las Naciones Unidas para el Desarrollo Industrial (ONUDI), 2019.</w:t>
            </w:r>
          </w:p>
          <w:p w:rsidR="00A52F73" w:rsidRPr="003A3E55" w:rsidRDefault="007A75ED" w:rsidP="00617B12">
            <w:pPr>
              <w:numPr>
                <w:ilvl w:val="0"/>
                <w:numId w:val="16"/>
              </w:numPr>
              <w:spacing w:before="120" w:after="120"/>
            </w:pPr>
            <w:r w:rsidRPr="003A3E55">
              <w:t>Norma Boliviana NB 23001-1:2012, Instrumentos de pesaje de funcionamiento no automático – Parte 1: Requisitos metrológicos y técnicos – Ensayos.</w:t>
            </w:r>
            <w:bookmarkEnd w:id="30"/>
          </w:p>
        </w:tc>
      </w:tr>
      <w:tr w:rsidR="00433489" w:rsidTr="007E3474">
        <w:trPr>
          <w:cantSplit/>
        </w:trPr>
        <w:tc>
          <w:tcPr>
            <w:tcW w:w="709" w:type="dxa"/>
            <w:tcBorders>
              <w:top w:val="single" w:sz="6" w:space="0" w:color="auto"/>
              <w:bottom w:val="single" w:sz="6" w:space="0" w:color="auto"/>
            </w:tcBorders>
            <w:shd w:val="clear" w:color="auto" w:fill="auto"/>
          </w:tcPr>
          <w:p w:rsidR="00AF251E" w:rsidRPr="003A3E55" w:rsidRDefault="007A75ED"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7A75ED" w:rsidP="009F7158">
            <w:pPr>
              <w:spacing w:before="120" w:after="120"/>
              <w:rPr>
                <w:bCs/>
              </w:rPr>
            </w:pPr>
            <w:bookmarkStart w:id="31" w:name="X_TBT_Reg_9A"/>
            <w:r w:rsidRPr="003A3E55">
              <w:rPr>
                <w:b/>
              </w:rPr>
              <w:t>Fecha propuesta de adopción</w:t>
            </w:r>
            <w:bookmarkEnd w:id="31"/>
            <w:r w:rsidRPr="003A3E55">
              <w:rPr>
                <w:b/>
              </w:rPr>
              <w:t>:</w:t>
            </w:r>
            <w:r w:rsidRPr="006A63E9">
              <w:t xml:space="preserve"> </w:t>
            </w:r>
            <w:bookmarkStart w:id="32" w:name="sps10a"/>
            <w:r w:rsidRPr="006A63E9">
              <w:t>28 de noviembre de 2023</w:t>
            </w:r>
            <w:bookmarkStart w:id="33" w:name="sps10b"/>
            <w:bookmarkEnd w:id="32"/>
            <w:bookmarkEnd w:id="33"/>
          </w:p>
          <w:p w:rsidR="00AF251E" w:rsidRPr="003A3E55" w:rsidRDefault="007A75ED" w:rsidP="009F7158">
            <w:pPr>
              <w:spacing w:after="120"/>
              <w:rPr>
                <w:b/>
              </w:rPr>
            </w:pPr>
            <w:bookmarkStart w:id="34" w:name="X_TBT_Reg_9B"/>
            <w:r w:rsidRPr="003A3E55">
              <w:rPr>
                <w:b/>
              </w:rPr>
              <w:t>Fecha propuesta de entrada en vigor</w:t>
            </w:r>
            <w:bookmarkEnd w:id="34"/>
            <w:r w:rsidRPr="003A3E55">
              <w:rPr>
                <w:b/>
              </w:rPr>
              <w:t>:</w:t>
            </w:r>
            <w:r w:rsidRPr="006A63E9">
              <w:t xml:space="preserve"> </w:t>
            </w:r>
            <w:bookmarkStart w:id="35" w:name="sps11a"/>
            <w:bookmarkStart w:id="36" w:name="sps11b"/>
            <w:bookmarkEnd w:id="35"/>
            <w:r w:rsidRPr="006A63E9">
              <w:t>6 meses después de su adopción</w:t>
            </w:r>
            <w:bookmarkEnd w:id="36"/>
          </w:p>
        </w:tc>
      </w:tr>
      <w:tr w:rsidR="00433489" w:rsidTr="0090284E">
        <w:tc>
          <w:tcPr>
            <w:tcW w:w="709" w:type="dxa"/>
            <w:tcBorders>
              <w:top w:val="single" w:sz="6" w:space="0" w:color="auto"/>
              <w:bottom w:val="single" w:sz="6" w:space="0" w:color="auto"/>
            </w:tcBorders>
            <w:shd w:val="clear" w:color="auto" w:fill="auto"/>
          </w:tcPr>
          <w:p w:rsidR="00A52F73" w:rsidRPr="003A3E55" w:rsidRDefault="007A75ED"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7A75ED" w:rsidP="003A3E55">
            <w:pPr>
              <w:spacing w:before="120" w:after="120"/>
            </w:pPr>
            <w:bookmarkStart w:id="37" w:name="X_TBT_Reg_10A"/>
            <w:r w:rsidRPr="003A3E55">
              <w:rPr>
                <w:b/>
              </w:rPr>
              <w:t>Fecha límite para la presentación de observaciones</w:t>
            </w:r>
            <w:bookmarkEnd w:id="37"/>
            <w:r w:rsidRPr="003A3E55">
              <w:rPr>
                <w:b/>
              </w:rPr>
              <w:t>:</w:t>
            </w:r>
            <w:r w:rsidR="00AF251E" w:rsidRPr="003A3E55">
              <w:t xml:space="preserve"> </w:t>
            </w:r>
            <w:bookmarkStart w:id="38" w:name="sps12a"/>
            <w:r w:rsidR="00AF251E" w:rsidRPr="003A3E55">
              <w:t>60 días a partir de la notificación</w:t>
            </w:r>
            <w:bookmarkEnd w:id="38"/>
          </w:p>
        </w:tc>
      </w:tr>
      <w:tr w:rsidR="00433489" w:rsidTr="0090284E">
        <w:tc>
          <w:tcPr>
            <w:tcW w:w="709" w:type="dxa"/>
            <w:tcBorders>
              <w:top w:val="single" w:sz="6" w:space="0" w:color="auto"/>
            </w:tcBorders>
            <w:shd w:val="clear" w:color="auto" w:fill="auto"/>
          </w:tcPr>
          <w:p w:rsidR="00A52F73" w:rsidRPr="003A3E55" w:rsidRDefault="007A75ED"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A52F73" w:rsidRPr="003A3E55" w:rsidRDefault="007A75ED" w:rsidP="00AD2FD7">
            <w:pPr>
              <w:keepNext/>
              <w:keepLines/>
              <w:spacing w:before="120" w:after="120"/>
            </w:pPr>
            <w:bookmarkStart w:id="39" w:name="X_TBT_Reg_11A"/>
            <w:r w:rsidRPr="003A3E55">
              <w:rPr>
                <w:b/>
              </w:rPr>
              <w:t>Textos disponibles en:</w:t>
            </w:r>
            <w:r w:rsidR="00AF251E" w:rsidRPr="003A3E55">
              <w:rPr>
                <w:b/>
              </w:rPr>
              <w:t xml:space="preserve"> </w:t>
            </w:r>
            <w:r w:rsidRPr="003A3E55">
              <w:rPr>
                <w:b/>
              </w:rPr>
              <w:t xml:space="preserve">Servicio </w:t>
            </w:r>
            <w:r w:rsidRPr="003A3E55">
              <w:rPr>
                <w:b/>
              </w:rPr>
              <w:t xml:space="preserve">nacional de información </w:t>
            </w:r>
            <w:proofErr w:type="gramStart"/>
            <w:r w:rsidRPr="003A3E55">
              <w:rPr>
                <w:b/>
              </w:rPr>
              <w:t>[</w:t>
            </w:r>
            <w:bookmarkStart w:id="40" w:name="sps13b"/>
            <w:r w:rsidRPr="003A3E55">
              <w:rPr>
                <w:b/>
              </w:rPr>
              <w:t> </w:t>
            </w:r>
            <w:bookmarkEnd w:id="40"/>
            <w:r w:rsidRPr="003A3E55">
              <w:rPr>
                <w:b/>
              </w:rPr>
              <w:t>]</w:t>
            </w:r>
            <w:proofErr w:type="gramEnd"/>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9"/>
            <w:r w:rsidRPr="003A3E55">
              <w:rPr>
                <w:b/>
              </w:rPr>
              <w:t>:</w:t>
            </w:r>
            <w:r w:rsidR="00AF251E" w:rsidRPr="003A3E55">
              <w:t xml:space="preserve"> </w:t>
            </w:r>
            <w:bookmarkStart w:id="41" w:name="sps13c"/>
          </w:p>
          <w:p w:rsidR="00AF251E" w:rsidRPr="003A3E55" w:rsidRDefault="007A75ED" w:rsidP="00AD2FD7">
            <w:pPr>
              <w:keepNext/>
              <w:keepLines/>
            </w:pPr>
            <w:r w:rsidRPr="003A3E55">
              <w:t>Viceministerio de Políticas de Industrialización</w:t>
            </w:r>
          </w:p>
          <w:p w:rsidR="00AF251E" w:rsidRPr="003A3E55" w:rsidRDefault="007A75ED" w:rsidP="00AD2FD7">
            <w:pPr>
              <w:keepNext/>
              <w:keepLines/>
            </w:pPr>
            <w:r w:rsidRPr="003A3E55">
              <w:t>Punto focal: Richard Wilmer Rojas Ramos, Director Ge</w:t>
            </w:r>
            <w:r w:rsidRPr="003A3E55">
              <w:t>neral de Servicios y Calidad Industrial</w:t>
            </w:r>
          </w:p>
          <w:p w:rsidR="00AF251E" w:rsidRPr="003A3E55" w:rsidRDefault="007A75ED" w:rsidP="00AD2FD7">
            <w:pPr>
              <w:keepNext/>
              <w:keepLines/>
            </w:pPr>
            <w:r w:rsidRPr="003A3E55">
              <w:t>Viceministerio de Políticas de Industrialización</w:t>
            </w:r>
          </w:p>
          <w:p w:rsidR="00EE31C2" w:rsidRDefault="007A75ED" w:rsidP="00AD2FD7">
            <w:pPr>
              <w:keepNext/>
              <w:keepLines/>
            </w:pPr>
            <w:r w:rsidRPr="003A3E55">
              <w:t xml:space="preserve">Punto alterno: Andrés Gerardo Ledezma </w:t>
            </w:r>
            <w:proofErr w:type="spellStart"/>
            <w:r w:rsidRPr="003A3E55">
              <w:t>Araníbar</w:t>
            </w:r>
            <w:proofErr w:type="spellEnd"/>
            <w:r w:rsidRPr="003A3E55">
              <w:t xml:space="preserve">, </w:t>
            </w:r>
          </w:p>
          <w:p w:rsidR="00AF251E" w:rsidRPr="003A3E55" w:rsidRDefault="007A75ED" w:rsidP="00AD2FD7">
            <w:pPr>
              <w:keepNext/>
              <w:keepLines/>
            </w:pPr>
            <w:r w:rsidRPr="003A3E55">
              <w:t>Profesional en Análisis de Reglamentación Técnica</w:t>
            </w:r>
          </w:p>
          <w:p w:rsidR="00AF251E" w:rsidRPr="003A3E55" w:rsidRDefault="007A75ED" w:rsidP="00AD2FD7">
            <w:pPr>
              <w:keepNext/>
              <w:keepLines/>
            </w:pPr>
            <w:r w:rsidRPr="003A3E55">
              <w:t>Tel: (+591) 2 2184377</w:t>
            </w:r>
          </w:p>
          <w:p w:rsidR="00EE31C2" w:rsidRDefault="007A75ED" w:rsidP="00AD2FD7">
            <w:pPr>
              <w:keepNext/>
              <w:keepLines/>
            </w:pPr>
            <w:r w:rsidRPr="003A3E55">
              <w:t xml:space="preserve">Correo electrónico: </w:t>
            </w:r>
          </w:p>
          <w:bookmarkStart w:id="42" w:name="_GoBack"/>
          <w:bookmarkEnd w:id="42"/>
          <w:p w:rsidR="00AF251E" w:rsidRPr="003A3E55" w:rsidRDefault="007A75ED" w:rsidP="00AD2FD7">
            <w:pPr>
              <w:keepNext/>
              <w:keepLines/>
            </w:pPr>
            <w:r>
              <w:fldChar w:fldCharType="begin"/>
            </w:r>
            <w:r>
              <w:instrText xml:space="preserve"> HYPERLINK "mailto:richar</w:instrText>
            </w:r>
            <w:r>
              <w:instrText xml:space="preserve">d.rojas@produccion.gob.bo" </w:instrText>
            </w:r>
            <w:r>
              <w:fldChar w:fldCharType="separate"/>
            </w:r>
            <w:r w:rsidRPr="003A3E55">
              <w:rPr>
                <w:color w:val="0000FF"/>
                <w:u w:val="single"/>
              </w:rPr>
              <w:t>richard.rojas@produccion.gob.bo</w:t>
            </w:r>
            <w:r>
              <w:rPr>
                <w:color w:val="0000FF"/>
                <w:u w:val="single"/>
              </w:rPr>
              <w:fldChar w:fldCharType="end"/>
            </w:r>
            <w:r w:rsidRPr="003A3E55">
              <w:t xml:space="preserve">; </w:t>
            </w:r>
            <w:hyperlink r:id="rId9" w:history="1">
              <w:r w:rsidRPr="003A3E55">
                <w:rPr>
                  <w:color w:val="0000FF"/>
                  <w:u w:val="single"/>
                </w:rPr>
                <w:t>andres.ledezma@produccion.gob.bo</w:t>
              </w:r>
            </w:hyperlink>
          </w:p>
          <w:p w:rsidR="00AF251E" w:rsidRPr="003A3E55" w:rsidRDefault="007A75ED" w:rsidP="00AD2FD7">
            <w:pPr>
              <w:keepNext/>
              <w:keepLines/>
            </w:pPr>
            <w:r w:rsidRPr="003A3E55">
              <w:t>Reglamentación Técnica:</w:t>
            </w:r>
          </w:p>
          <w:p w:rsidR="00AF251E" w:rsidRPr="003A3E55" w:rsidRDefault="007A75ED" w:rsidP="00AD2FD7">
            <w:pPr>
              <w:keepNext/>
              <w:keepLines/>
            </w:pPr>
            <w:r w:rsidRPr="003A3E55">
              <w:t>Viceministerio de Políticas de Industrialización</w:t>
            </w:r>
          </w:p>
          <w:p w:rsidR="00AF251E" w:rsidRPr="003A3E55" w:rsidRDefault="007A75ED" w:rsidP="00AD2FD7">
            <w:pPr>
              <w:keepNext/>
              <w:keepLines/>
            </w:pPr>
            <w:r w:rsidRPr="003A3E55">
              <w:t xml:space="preserve">Av. </w:t>
            </w:r>
            <w:proofErr w:type="spellStart"/>
            <w:r w:rsidRPr="003A3E55">
              <w:t>Mcal</w:t>
            </w:r>
            <w:proofErr w:type="spellEnd"/>
            <w:r w:rsidRPr="003A3E55">
              <w:t>. Santa Cruz, Edif. Centr</w:t>
            </w:r>
            <w:r w:rsidRPr="003A3E55">
              <w:t>o de Comunicaciones</w:t>
            </w:r>
          </w:p>
          <w:p w:rsidR="00AF251E" w:rsidRPr="003A3E55" w:rsidRDefault="007A75ED" w:rsidP="00AD2FD7">
            <w:pPr>
              <w:keepNext/>
              <w:keepLines/>
            </w:pPr>
            <w:r w:rsidRPr="003A3E55">
              <w:t>La Paz – Bolivia</w:t>
            </w:r>
          </w:p>
          <w:p w:rsidR="00AF251E" w:rsidRPr="003A3E55" w:rsidRDefault="007A75ED" w:rsidP="00AD2FD7">
            <w:pPr>
              <w:keepNext/>
              <w:keepLines/>
            </w:pPr>
            <w:r w:rsidRPr="003A3E55">
              <w:t>Tel: (+591) (2) 2184377</w:t>
            </w:r>
          </w:p>
          <w:p w:rsidR="00AF251E" w:rsidRPr="003A3E55" w:rsidRDefault="007A75ED" w:rsidP="00AD2FD7">
            <w:pPr>
              <w:keepNext/>
              <w:keepLines/>
            </w:pPr>
            <w:r w:rsidRPr="003A3E55">
              <w:t xml:space="preserve">Correo electrónico: </w:t>
            </w:r>
            <w:hyperlink r:id="rId10" w:history="1">
              <w:r w:rsidRPr="003A3E55">
                <w:rPr>
                  <w:color w:val="0000FF"/>
                  <w:u w:val="single"/>
                </w:rPr>
                <w:t>reglamentos.otc@produccion.gob.bo</w:t>
              </w:r>
            </w:hyperlink>
          </w:p>
          <w:p w:rsidR="00AF251E" w:rsidRPr="003A3E55" w:rsidRDefault="007A75ED" w:rsidP="00AD2FD7">
            <w:pPr>
              <w:keepNext/>
              <w:keepLines/>
              <w:pBdr>
                <w:top w:val="none" w:sz="0" w:space="4" w:color="auto"/>
              </w:pBdr>
              <w:spacing w:after="120"/>
            </w:pPr>
            <w:hyperlink r:id="rId11" w:tgtFrame="_blank" w:history="1">
              <w:r w:rsidRPr="003A3E55">
                <w:rPr>
                  <w:color w:val="0000FF"/>
                  <w:u w:val="single"/>
                </w:rPr>
                <w:t>https://members.wto.org/crnattachments/2023/TBT/BOL/23_12065_00_s.pdf</w:t>
              </w:r>
            </w:hyperlink>
            <w:bookmarkEnd w:id="41"/>
          </w:p>
        </w:tc>
      </w:tr>
    </w:tbl>
    <w:p w:rsidR="00AF251E" w:rsidRPr="003A3E55" w:rsidRDefault="00AF251E" w:rsidP="003A3E55"/>
    <w:sectPr w:rsidR="00AF251E" w:rsidRPr="003A3E55" w:rsidSect="00AE3C0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ED" w:rsidRDefault="007A75ED">
      <w:r>
        <w:separator/>
      </w:r>
    </w:p>
  </w:endnote>
  <w:endnote w:type="continuationSeparator" w:id="0">
    <w:p w:rsidR="007A75ED" w:rsidRDefault="007A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D9" w:rsidRPr="003A3E55" w:rsidRDefault="007A75ED" w:rsidP="00B531D9">
    <w:pPr>
      <w:pStyle w:val="Piedepgina"/>
    </w:pPr>
    <w:r w:rsidRPr="003A3E55">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5B2" w:rsidRPr="003A3E55" w:rsidRDefault="007A75ED" w:rsidP="00B531D9">
    <w:pPr>
      <w:pStyle w:val="Piedepgina"/>
    </w:pPr>
    <w:r w:rsidRPr="003A3E5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5B2" w:rsidRPr="003A3E55" w:rsidRDefault="007A75ED">
    <w:r w:rsidRPr="003A3E5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ED" w:rsidRDefault="007A75ED">
      <w:r>
        <w:separator/>
      </w:r>
    </w:p>
  </w:footnote>
  <w:footnote w:type="continuationSeparator" w:id="0">
    <w:p w:rsidR="007A75ED" w:rsidRDefault="007A7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D9" w:rsidRPr="003A3E55" w:rsidRDefault="007A75ED" w:rsidP="00B531D9">
    <w:pPr>
      <w:pStyle w:val="Encabezado"/>
      <w:pBdr>
        <w:bottom w:val="single" w:sz="4" w:space="1" w:color="auto"/>
      </w:pBdr>
      <w:tabs>
        <w:tab w:val="clear" w:pos="4513"/>
        <w:tab w:val="clear" w:pos="9027"/>
      </w:tabs>
      <w:jc w:val="center"/>
    </w:pPr>
    <w:proofErr w:type="spellStart"/>
    <w:r w:rsidRPr="003A3E55">
      <w:t>tbtSymbol</w:t>
    </w:r>
    <w:proofErr w:type="spellEnd"/>
  </w:p>
  <w:p w:rsidR="00B531D9" w:rsidRPr="003A3E55" w:rsidRDefault="00B531D9" w:rsidP="00B531D9">
    <w:pPr>
      <w:pStyle w:val="Encabezado"/>
      <w:pBdr>
        <w:bottom w:val="single" w:sz="4" w:space="1" w:color="auto"/>
      </w:pBdr>
      <w:tabs>
        <w:tab w:val="clear" w:pos="4513"/>
        <w:tab w:val="clear" w:pos="9027"/>
      </w:tabs>
      <w:jc w:val="center"/>
    </w:pPr>
  </w:p>
  <w:p w:rsidR="00B531D9" w:rsidRPr="003A3E55" w:rsidRDefault="007A75ED" w:rsidP="00B531D9">
    <w:pPr>
      <w:pStyle w:val="Encabezado"/>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D9" w:rsidRPr="003A3E55" w:rsidRDefault="007A75ED" w:rsidP="00B531D9">
    <w:pPr>
      <w:pStyle w:val="Encabezado"/>
      <w:pBdr>
        <w:bottom w:val="single" w:sz="4" w:space="1" w:color="auto"/>
      </w:pBdr>
      <w:tabs>
        <w:tab w:val="clear" w:pos="4513"/>
        <w:tab w:val="clear" w:pos="9027"/>
      </w:tabs>
      <w:jc w:val="center"/>
    </w:pPr>
    <w:bookmarkStart w:id="43" w:name="spsSymbolHeader"/>
    <w:r w:rsidRPr="003A3E55">
      <w:t>G/TBT/N/BOL/24</w:t>
    </w:r>
    <w:bookmarkEnd w:id="43"/>
  </w:p>
  <w:p w:rsidR="00B531D9" w:rsidRPr="003A3E55" w:rsidRDefault="00B531D9" w:rsidP="00B531D9">
    <w:pPr>
      <w:pStyle w:val="Encabezado"/>
      <w:pBdr>
        <w:bottom w:val="single" w:sz="4" w:space="1" w:color="auto"/>
      </w:pBdr>
      <w:tabs>
        <w:tab w:val="clear" w:pos="4513"/>
        <w:tab w:val="clear" w:pos="9027"/>
      </w:tabs>
      <w:jc w:val="center"/>
    </w:pPr>
  </w:p>
  <w:p w:rsidR="00B531D9" w:rsidRPr="003A3E55" w:rsidRDefault="007A75ED" w:rsidP="00B531D9">
    <w:pPr>
      <w:pStyle w:val="Encabezado"/>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00EE31C2">
      <w:rPr>
        <w:noProof/>
      </w:rPr>
      <w:t>2</w:t>
    </w:r>
    <w:r w:rsidRPr="003A3E55">
      <w:fldChar w:fldCharType="end"/>
    </w:r>
    <w:r w:rsidRPr="003A3E55">
      <w:t xml:space="preserve"> -</w:t>
    </w:r>
  </w:p>
  <w:p w:rsidR="00DD65B2" w:rsidRPr="003A3E55" w:rsidRDefault="00DD65B2" w:rsidP="00B531D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433489"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44"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44"/>
    <w:tr w:rsidR="00433489" w:rsidTr="004D5D05">
      <w:trPr>
        <w:trHeight w:val="213"/>
        <w:jc w:val="center"/>
      </w:trPr>
      <w:tc>
        <w:tcPr>
          <w:tcW w:w="3818" w:type="dxa"/>
          <w:vMerge w:val="restart"/>
          <w:shd w:val="clear" w:color="auto" w:fill="FFFFFF"/>
          <w:hideMark/>
        </w:tcPr>
        <w:p w:rsidR="005D4F0E" w:rsidRPr="00674766" w:rsidRDefault="007A75ED">
          <w:pPr>
            <w:jc w:val="left"/>
            <w:rPr>
              <w:szCs w:val="18"/>
            </w:rPr>
          </w:pPr>
          <w:r>
            <w:rPr>
              <w:noProof/>
              <w:szCs w:val="18"/>
              <w:lang w:val="en-US"/>
            </w:rPr>
            <w:drawing>
              <wp:inline distT="0" distB="0" distL="0" distR="0">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79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433489"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7A75ED" w:rsidP="005D4F0E">
          <w:pPr>
            <w:jc w:val="right"/>
            <w:rPr>
              <w:b/>
              <w:szCs w:val="18"/>
            </w:rPr>
          </w:pPr>
          <w:bookmarkStart w:id="45" w:name="bmkSymbols"/>
          <w:r w:rsidRPr="003A3E55">
            <w:rPr>
              <w:b/>
              <w:szCs w:val="18"/>
            </w:rPr>
            <w:t>G/TBT/N/BOL/24</w:t>
          </w:r>
          <w:bookmarkEnd w:id="45"/>
        </w:p>
      </w:tc>
    </w:tr>
    <w:tr w:rsidR="00433489"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7A75ED" w:rsidP="005D4F0E">
          <w:pPr>
            <w:jc w:val="right"/>
            <w:rPr>
              <w:szCs w:val="18"/>
            </w:rPr>
          </w:pPr>
          <w:bookmarkStart w:id="46" w:name="spsDateDistribution"/>
          <w:bookmarkStart w:id="47" w:name="bmkDate"/>
          <w:r w:rsidRPr="00674766">
            <w:rPr>
              <w:szCs w:val="18"/>
            </w:rPr>
            <w:t>28 de agosto</w:t>
          </w:r>
          <w:r w:rsidRPr="00674766">
            <w:rPr>
              <w:szCs w:val="18"/>
            </w:rPr>
            <w:t xml:space="preserve"> de 2023</w:t>
          </w:r>
          <w:bookmarkEnd w:id="46"/>
          <w:bookmarkEnd w:id="47"/>
        </w:p>
      </w:tc>
    </w:tr>
    <w:tr w:rsidR="00433489"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7A75ED">
          <w:pPr>
            <w:jc w:val="left"/>
            <w:rPr>
              <w:b/>
              <w:szCs w:val="18"/>
            </w:rPr>
          </w:pPr>
          <w:bookmarkStart w:id="48" w:name="bmkSerial"/>
          <w:r w:rsidRPr="003A3E55">
            <w:rPr>
              <w:color w:val="FF0000"/>
              <w:szCs w:val="18"/>
            </w:rPr>
            <w:t>(</w:t>
          </w:r>
          <w:bookmarkStart w:id="49" w:name="spsSerialNumber"/>
          <w:r w:rsidRPr="003A3E55">
            <w:rPr>
              <w:color w:val="FF0000"/>
              <w:szCs w:val="18"/>
            </w:rPr>
            <w:t>23-5781</w:t>
          </w:r>
          <w:bookmarkEnd w:id="49"/>
          <w:r w:rsidRPr="003A3E55">
            <w:rPr>
              <w:color w:val="FF0000"/>
              <w:szCs w:val="18"/>
            </w:rPr>
            <w:t>)</w:t>
          </w:r>
          <w:bookmarkEnd w:id="48"/>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7A75ED" w:rsidP="005D4F0E">
          <w:pPr>
            <w:jc w:val="right"/>
            <w:rPr>
              <w:szCs w:val="18"/>
            </w:rPr>
          </w:pPr>
          <w:bookmarkStart w:id="50"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EE31C2">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EE31C2">
            <w:rPr>
              <w:bCs/>
              <w:noProof/>
              <w:szCs w:val="18"/>
            </w:rPr>
            <w:t>2</w:t>
          </w:r>
          <w:r w:rsidRPr="003A3E55">
            <w:rPr>
              <w:szCs w:val="18"/>
            </w:rPr>
            <w:fldChar w:fldCharType="end"/>
          </w:r>
          <w:bookmarkEnd w:id="50"/>
        </w:p>
      </w:tc>
    </w:tr>
    <w:tr w:rsidR="00433489"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7A75ED">
          <w:pPr>
            <w:jc w:val="left"/>
            <w:rPr>
              <w:szCs w:val="18"/>
            </w:rPr>
          </w:pPr>
          <w:bookmarkStart w:id="51" w:name="bmkCommittee"/>
          <w:r w:rsidRPr="003A3E55">
            <w:rPr>
              <w:b/>
              <w:szCs w:val="18"/>
            </w:rPr>
            <w:t>Comité de Obstáculos Técnicos al Comercio</w:t>
          </w:r>
          <w:bookmarkEnd w:id="51"/>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7A75ED">
          <w:pPr>
            <w:jc w:val="right"/>
            <w:rPr>
              <w:bCs/>
              <w:szCs w:val="18"/>
            </w:rPr>
          </w:pPr>
          <w:bookmarkStart w:id="52" w:name="bmkLanguage"/>
          <w:r w:rsidRPr="003A3E55">
            <w:rPr>
              <w:bCs/>
              <w:szCs w:val="18"/>
            </w:rPr>
            <w:t>Original:</w:t>
          </w:r>
          <w:r w:rsidR="00AF251E" w:rsidRPr="003A3E55">
            <w:rPr>
              <w:bCs/>
              <w:szCs w:val="18"/>
            </w:rPr>
            <w:t xml:space="preserve"> </w:t>
          </w:r>
          <w:bookmarkStart w:id="53" w:name="spsOriginalLanguage"/>
          <w:r w:rsidR="00AF251E" w:rsidRPr="003A3E55">
            <w:rPr>
              <w:bCs/>
              <w:szCs w:val="18"/>
            </w:rPr>
            <w:t>español</w:t>
          </w:r>
          <w:bookmarkEnd w:id="52"/>
          <w:bookmarkEnd w:id="53"/>
        </w:p>
      </w:tc>
    </w:tr>
  </w:tbl>
  <w:p w:rsidR="00DD65B2" w:rsidRPr="003A3E55" w:rsidRDefault="00DD65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DC8A20B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CC206E">
      <w:start w:val="1"/>
      <w:numFmt w:val="decimal"/>
      <w:pStyle w:val="SummaryText"/>
      <w:lvlText w:val="%1."/>
      <w:lvlJc w:val="left"/>
      <w:pPr>
        <w:ind w:left="360" w:hanging="360"/>
      </w:pPr>
    </w:lvl>
    <w:lvl w:ilvl="1" w:tplc="765C3FFA" w:tentative="1">
      <w:start w:val="1"/>
      <w:numFmt w:val="lowerLetter"/>
      <w:lvlText w:val="%2."/>
      <w:lvlJc w:val="left"/>
      <w:pPr>
        <w:ind w:left="1080" w:hanging="360"/>
      </w:pPr>
    </w:lvl>
    <w:lvl w:ilvl="2" w:tplc="E06070A6" w:tentative="1">
      <w:start w:val="1"/>
      <w:numFmt w:val="lowerRoman"/>
      <w:lvlText w:val="%3."/>
      <w:lvlJc w:val="right"/>
      <w:pPr>
        <w:ind w:left="1800" w:hanging="180"/>
      </w:pPr>
    </w:lvl>
    <w:lvl w:ilvl="3" w:tplc="12D0198C" w:tentative="1">
      <w:start w:val="1"/>
      <w:numFmt w:val="decimal"/>
      <w:lvlText w:val="%4."/>
      <w:lvlJc w:val="left"/>
      <w:pPr>
        <w:ind w:left="2520" w:hanging="360"/>
      </w:pPr>
    </w:lvl>
    <w:lvl w:ilvl="4" w:tplc="608A06EE" w:tentative="1">
      <w:start w:val="1"/>
      <w:numFmt w:val="lowerLetter"/>
      <w:lvlText w:val="%5."/>
      <w:lvlJc w:val="left"/>
      <w:pPr>
        <w:ind w:left="3240" w:hanging="360"/>
      </w:pPr>
    </w:lvl>
    <w:lvl w:ilvl="5" w:tplc="5D4ECDB2" w:tentative="1">
      <w:start w:val="1"/>
      <w:numFmt w:val="lowerRoman"/>
      <w:lvlText w:val="%6."/>
      <w:lvlJc w:val="right"/>
      <w:pPr>
        <w:ind w:left="3960" w:hanging="180"/>
      </w:pPr>
    </w:lvl>
    <w:lvl w:ilvl="6" w:tplc="B218C6C2" w:tentative="1">
      <w:start w:val="1"/>
      <w:numFmt w:val="decimal"/>
      <w:lvlText w:val="%7."/>
      <w:lvlJc w:val="left"/>
      <w:pPr>
        <w:ind w:left="4680" w:hanging="360"/>
      </w:pPr>
    </w:lvl>
    <w:lvl w:ilvl="7" w:tplc="78A81F5A" w:tentative="1">
      <w:start w:val="1"/>
      <w:numFmt w:val="lowerLetter"/>
      <w:lvlText w:val="%8."/>
      <w:lvlJc w:val="left"/>
      <w:pPr>
        <w:ind w:left="5400" w:hanging="360"/>
      </w:pPr>
    </w:lvl>
    <w:lvl w:ilvl="8" w:tplc="0F163E5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86D3CA">
      <w:start w:val="1"/>
      <w:numFmt w:val="bullet"/>
      <w:lvlText w:val=""/>
      <w:lvlJc w:val="left"/>
      <w:pPr>
        <w:ind w:left="720" w:hanging="360"/>
      </w:pPr>
      <w:rPr>
        <w:rFonts w:ascii="Symbol" w:hAnsi="Symbol"/>
      </w:rPr>
    </w:lvl>
    <w:lvl w:ilvl="1" w:tplc="65B2BB6A">
      <w:start w:val="1"/>
      <w:numFmt w:val="bullet"/>
      <w:lvlText w:val="o"/>
      <w:lvlJc w:val="left"/>
      <w:pPr>
        <w:tabs>
          <w:tab w:val="num" w:pos="1440"/>
        </w:tabs>
        <w:ind w:left="1440" w:hanging="360"/>
      </w:pPr>
      <w:rPr>
        <w:rFonts w:ascii="Courier New" w:hAnsi="Courier New"/>
      </w:rPr>
    </w:lvl>
    <w:lvl w:ilvl="2" w:tplc="5308E588">
      <w:start w:val="1"/>
      <w:numFmt w:val="bullet"/>
      <w:lvlText w:val=""/>
      <w:lvlJc w:val="left"/>
      <w:pPr>
        <w:tabs>
          <w:tab w:val="num" w:pos="2160"/>
        </w:tabs>
        <w:ind w:left="2160" w:hanging="360"/>
      </w:pPr>
      <w:rPr>
        <w:rFonts w:ascii="Wingdings" w:hAnsi="Wingdings"/>
      </w:rPr>
    </w:lvl>
    <w:lvl w:ilvl="3" w:tplc="4966338A">
      <w:start w:val="1"/>
      <w:numFmt w:val="bullet"/>
      <w:lvlText w:val=""/>
      <w:lvlJc w:val="left"/>
      <w:pPr>
        <w:tabs>
          <w:tab w:val="num" w:pos="2880"/>
        </w:tabs>
        <w:ind w:left="2880" w:hanging="360"/>
      </w:pPr>
      <w:rPr>
        <w:rFonts w:ascii="Symbol" w:hAnsi="Symbol"/>
      </w:rPr>
    </w:lvl>
    <w:lvl w:ilvl="4" w:tplc="9774E2F8">
      <w:start w:val="1"/>
      <w:numFmt w:val="bullet"/>
      <w:lvlText w:val="o"/>
      <w:lvlJc w:val="left"/>
      <w:pPr>
        <w:tabs>
          <w:tab w:val="num" w:pos="3600"/>
        </w:tabs>
        <w:ind w:left="3600" w:hanging="360"/>
      </w:pPr>
      <w:rPr>
        <w:rFonts w:ascii="Courier New" w:hAnsi="Courier New"/>
      </w:rPr>
    </w:lvl>
    <w:lvl w:ilvl="5" w:tplc="F43E7D7A">
      <w:start w:val="1"/>
      <w:numFmt w:val="bullet"/>
      <w:lvlText w:val=""/>
      <w:lvlJc w:val="left"/>
      <w:pPr>
        <w:tabs>
          <w:tab w:val="num" w:pos="4320"/>
        </w:tabs>
        <w:ind w:left="4320" w:hanging="360"/>
      </w:pPr>
      <w:rPr>
        <w:rFonts w:ascii="Wingdings" w:hAnsi="Wingdings"/>
      </w:rPr>
    </w:lvl>
    <w:lvl w:ilvl="6" w:tplc="59BE413E">
      <w:start w:val="1"/>
      <w:numFmt w:val="bullet"/>
      <w:lvlText w:val=""/>
      <w:lvlJc w:val="left"/>
      <w:pPr>
        <w:tabs>
          <w:tab w:val="num" w:pos="5040"/>
        </w:tabs>
        <w:ind w:left="5040" w:hanging="360"/>
      </w:pPr>
      <w:rPr>
        <w:rFonts w:ascii="Symbol" w:hAnsi="Symbol"/>
      </w:rPr>
    </w:lvl>
    <w:lvl w:ilvl="7" w:tplc="570CC2A4">
      <w:start w:val="1"/>
      <w:numFmt w:val="bullet"/>
      <w:lvlText w:val="o"/>
      <w:lvlJc w:val="left"/>
      <w:pPr>
        <w:tabs>
          <w:tab w:val="num" w:pos="5760"/>
        </w:tabs>
        <w:ind w:left="5760" w:hanging="360"/>
      </w:pPr>
      <w:rPr>
        <w:rFonts w:ascii="Courier New" w:hAnsi="Courier New"/>
      </w:rPr>
    </w:lvl>
    <w:lvl w:ilvl="8" w:tplc="B3BE25C2">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356C"/>
    <w:rsid w:val="00182B7B"/>
    <w:rsid w:val="001B50DF"/>
    <w:rsid w:val="001B6B1E"/>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3489"/>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86644"/>
    <w:rsid w:val="00795114"/>
    <w:rsid w:val="00795D34"/>
    <w:rsid w:val="00797BE0"/>
    <w:rsid w:val="007A75ED"/>
    <w:rsid w:val="007A761F"/>
    <w:rsid w:val="007B7BB1"/>
    <w:rsid w:val="007C4766"/>
    <w:rsid w:val="007D39B5"/>
    <w:rsid w:val="007E3474"/>
    <w:rsid w:val="00801776"/>
    <w:rsid w:val="00824E3F"/>
    <w:rsid w:val="0082584C"/>
    <w:rsid w:val="008267C3"/>
    <w:rsid w:val="00827789"/>
    <w:rsid w:val="00833814"/>
    <w:rsid w:val="00834FB6"/>
    <w:rsid w:val="008402D9"/>
    <w:rsid w:val="00842D59"/>
    <w:rsid w:val="0085388D"/>
    <w:rsid w:val="00873EB4"/>
    <w:rsid w:val="008849EF"/>
    <w:rsid w:val="00885409"/>
    <w:rsid w:val="008915D0"/>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2A6A"/>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2518F"/>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D3396"/>
    <w:rsid w:val="00EE31C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60B2"/>
  <w15:docId w15:val="{2FFE428A-5DB3-4BCE-BCF7-114EA8E3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Ttulo1">
    <w:name w:val="heading 1"/>
    <w:basedOn w:val="Normal"/>
    <w:next w:val="Ttulo2"/>
    <w:link w:val="Ttulo1Car"/>
    <w:uiPriority w:val="2"/>
    <w:qFormat/>
    <w:rsid w:val="003A3E55"/>
    <w:pPr>
      <w:keepNext/>
      <w:keepLines/>
      <w:numPr>
        <w:numId w:val="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3A3E55"/>
    <w:pPr>
      <w:keepNext/>
      <w:keepLines/>
      <w:numPr>
        <w:ilvl w:val="1"/>
        <w:numId w:val="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3A3E55"/>
    <w:pPr>
      <w:keepNext/>
      <w:keepLines/>
      <w:numPr>
        <w:ilvl w:val="2"/>
        <w:numId w:val="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3A3E55"/>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3A3E55"/>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3A3E55"/>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3A3E55"/>
    <w:rPr>
      <w:rFonts w:ascii="Verdana" w:eastAsia="Times New Roman" w:hAnsi="Verdana"/>
      <w:b/>
      <w:bCs/>
      <w:caps/>
      <w:color w:val="006283"/>
      <w:sz w:val="18"/>
      <w:szCs w:val="28"/>
      <w:lang w:val="es-ES"/>
    </w:rPr>
  </w:style>
  <w:style w:type="character" w:customStyle="1" w:styleId="Ttulo5Car">
    <w:name w:val="Título 5 Car"/>
    <w:link w:val="Ttulo5"/>
    <w:uiPriority w:val="2"/>
    <w:rsid w:val="003A3E55"/>
    <w:rPr>
      <w:rFonts w:ascii="Verdana" w:eastAsia="Times New Roman" w:hAnsi="Verdana"/>
      <w:b/>
      <w:color w:val="006283"/>
      <w:sz w:val="18"/>
      <w:szCs w:val="22"/>
      <w:lang w:val="es-ES"/>
    </w:rPr>
  </w:style>
  <w:style w:type="character" w:customStyle="1" w:styleId="Ttulo2Car">
    <w:name w:val="Título 2 Car"/>
    <w:link w:val="Ttulo2"/>
    <w:uiPriority w:val="2"/>
    <w:rsid w:val="003A3E55"/>
    <w:rPr>
      <w:rFonts w:ascii="Verdana" w:eastAsia="Times New Roman" w:hAnsi="Verdana"/>
      <w:b/>
      <w:bCs/>
      <w:color w:val="006283"/>
      <w:sz w:val="18"/>
      <w:szCs w:val="26"/>
      <w:lang w:val="es-ES"/>
    </w:rPr>
  </w:style>
  <w:style w:type="character" w:customStyle="1" w:styleId="Ttulo3Car">
    <w:name w:val="Título 3 Car"/>
    <w:link w:val="Ttulo3"/>
    <w:uiPriority w:val="2"/>
    <w:rsid w:val="003A3E55"/>
    <w:rPr>
      <w:rFonts w:ascii="Verdana" w:eastAsia="Times New Roman" w:hAnsi="Verdana"/>
      <w:b/>
      <w:bCs/>
      <w:color w:val="006283"/>
      <w:sz w:val="18"/>
      <w:szCs w:val="22"/>
      <w:lang w:val="es-ES"/>
    </w:rPr>
  </w:style>
  <w:style w:type="character" w:customStyle="1" w:styleId="Ttulo4Car">
    <w:name w:val="Título 4 Car"/>
    <w:link w:val="Ttulo4"/>
    <w:uiPriority w:val="2"/>
    <w:rsid w:val="003A3E55"/>
    <w:rPr>
      <w:rFonts w:ascii="Verdana" w:eastAsia="Times New Roman" w:hAnsi="Verdana"/>
      <w:b/>
      <w:bCs/>
      <w:iCs/>
      <w:color w:val="006283"/>
      <w:sz w:val="18"/>
      <w:szCs w:val="22"/>
      <w:lang w:val="es-ES"/>
    </w:rPr>
  </w:style>
  <w:style w:type="character" w:customStyle="1" w:styleId="Ttulo6Car">
    <w:name w:val="Título 6 Car"/>
    <w:link w:val="Ttulo6"/>
    <w:uiPriority w:val="2"/>
    <w:rsid w:val="003A3E55"/>
    <w:rPr>
      <w:rFonts w:ascii="Verdana" w:eastAsia="Times New Roman" w:hAnsi="Verdana"/>
      <w:b/>
      <w:iCs/>
      <w:color w:val="006283"/>
      <w:sz w:val="18"/>
      <w:szCs w:val="22"/>
      <w:lang w:val="es-ES"/>
    </w:rPr>
  </w:style>
  <w:style w:type="character" w:customStyle="1" w:styleId="Ttulo7Car">
    <w:name w:val="Título 7 Car"/>
    <w:link w:val="Ttulo7"/>
    <w:uiPriority w:val="2"/>
    <w:rsid w:val="003A3E55"/>
    <w:rPr>
      <w:rFonts w:ascii="Verdana" w:eastAsia="Times New Roman" w:hAnsi="Verdana"/>
      <w:b/>
      <w:iCs/>
      <w:color w:val="006283"/>
      <w:sz w:val="18"/>
      <w:szCs w:val="22"/>
      <w:lang w:val="es-ES"/>
    </w:rPr>
  </w:style>
  <w:style w:type="character" w:customStyle="1" w:styleId="Ttulo8Car">
    <w:name w:val="Título 8 Car"/>
    <w:link w:val="Ttulo8"/>
    <w:uiPriority w:val="2"/>
    <w:rsid w:val="003A3E55"/>
    <w:rPr>
      <w:rFonts w:ascii="Verdana" w:eastAsia="Times New Roman" w:hAnsi="Verdana"/>
      <w:b/>
      <w:i/>
      <w:color w:val="006283"/>
      <w:sz w:val="18"/>
      <w:lang w:val="es-ES"/>
    </w:rPr>
  </w:style>
  <w:style w:type="character" w:customStyle="1" w:styleId="Ttulo9Car">
    <w:name w:val="Título 9 Car"/>
    <w:link w:val="Ttulo9"/>
    <w:uiPriority w:val="2"/>
    <w:rsid w:val="003A3E55"/>
    <w:rPr>
      <w:rFonts w:ascii="Verdana" w:eastAsia="Times New Roman" w:hAnsi="Verdana"/>
      <w:b/>
      <w:iCs/>
      <w:color w:val="006283"/>
      <w:sz w:val="18"/>
      <w:u w:val="single"/>
      <w:lang w:val="es-ES"/>
    </w:rPr>
  </w:style>
  <w:style w:type="paragraph" w:styleId="Textodeglobo">
    <w:name w:val="Balloon Text"/>
    <w:basedOn w:val="Normal"/>
    <w:link w:val="TextodegloboCar"/>
    <w:uiPriority w:val="99"/>
    <w:semiHidden/>
    <w:unhideWhenUsed/>
    <w:rsid w:val="003A3E55"/>
    <w:rPr>
      <w:rFonts w:ascii="Tahoma" w:hAnsi="Tahoma" w:cs="Tahoma"/>
      <w:sz w:val="16"/>
      <w:szCs w:val="16"/>
    </w:rPr>
  </w:style>
  <w:style w:type="character" w:customStyle="1" w:styleId="TextodegloboCar">
    <w:name w:val="Texto de globo Car"/>
    <w:link w:val="Textodeglobo"/>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Textoindependiente">
    <w:name w:val="Body Text"/>
    <w:basedOn w:val="Normal"/>
    <w:link w:val="TextoindependienteCar"/>
    <w:uiPriority w:val="1"/>
    <w:qFormat/>
    <w:rsid w:val="003A3E55"/>
    <w:pPr>
      <w:numPr>
        <w:ilvl w:val="6"/>
        <w:numId w:val="3"/>
      </w:numPr>
      <w:spacing w:after="240"/>
    </w:pPr>
  </w:style>
  <w:style w:type="character" w:customStyle="1" w:styleId="TextoindependienteCar">
    <w:name w:val="Texto independiente Car"/>
    <w:link w:val="Textoindependiente"/>
    <w:uiPriority w:val="1"/>
    <w:rsid w:val="003A3E55"/>
    <w:rPr>
      <w:rFonts w:ascii="Verdana" w:hAnsi="Verdana"/>
      <w:sz w:val="18"/>
      <w:szCs w:val="22"/>
      <w:lang w:val="es-ES"/>
    </w:rPr>
  </w:style>
  <w:style w:type="paragraph" w:styleId="Textoindependiente2">
    <w:name w:val="Body Text 2"/>
    <w:basedOn w:val="Normal"/>
    <w:link w:val="Textoindependiente2Car"/>
    <w:uiPriority w:val="1"/>
    <w:qFormat/>
    <w:rsid w:val="003A3E55"/>
    <w:pPr>
      <w:numPr>
        <w:ilvl w:val="7"/>
        <w:numId w:val="3"/>
      </w:numPr>
      <w:spacing w:after="240"/>
    </w:pPr>
  </w:style>
  <w:style w:type="character" w:customStyle="1" w:styleId="Textoindependiente2Car">
    <w:name w:val="Texto independiente 2 Car"/>
    <w:link w:val="Textoindependiente2"/>
    <w:uiPriority w:val="1"/>
    <w:rsid w:val="003A3E55"/>
    <w:rPr>
      <w:rFonts w:ascii="Verdana" w:hAnsi="Verdana"/>
      <w:sz w:val="18"/>
      <w:szCs w:val="22"/>
      <w:lang w:val="es-ES"/>
    </w:rPr>
  </w:style>
  <w:style w:type="paragraph" w:styleId="Textoindependiente3">
    <w:name w:val="Body Text 3"/>
    <w:basedOn w:val="Normal"/>
    <w:link w:val="Textoindependiente3Car"/>
    <w:uiPriority w:val="1"/>
    <w:qFormat/>
    <w:rsid w:val="003A3E55"/>
    <w:pPr>
      <w:numPr>
        <w:ilvl w:val="8"/>
        <w:numId w:val="3"/>
      </w:numPr>
      <w:spacing w:after="240"/>
    </w:pPr>
    <w:rPr>
      <w:szCs w:val="16"/>
    </w:rPr>
  </w:style>
  <w:style w:type="character" w:customStyle="1" w:styleId="Textoindependiente3Car">
    <w:name w:val="Texto independiente 3 Car"/>
    <w:link w:val="Textoindependiente3"/>
    <w:uiPriority w:val="1"/>
    <w:rsid w:val="003A3E55"/>
    <w:rPr>
      <w:rFonts w:ascii="Verdana" w:hAnsi="Verdana"/>
      <w:sz w:val="18"/>
      <w:szCs w:val="16"/>
      <w:lang w:val="es-ES"/>
    </w:rPr>
  </w:style>
  <w:style w:type="paragraph" w:styleId="Descripci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Refdenotaalfinal">
    <w:name w:val="endnote reference"/>
    <w:uiPriority w:val="49"/>
    <w:rsid w:val="003A3E55"/>
    <w:rPr>
      <w:vertAlign w:val="superscript"/>
      <w:lang w:val="es-ES"/>
    </w:rPr>
  </w:style>
  <w:style w:type="paragraph" w:styleId="Textonotapie">
    <w:name w:val="footnote text"/>
    <w:basedOn w:val="Normal"/>
    <w:link w:val="TextonotapieCar"/>
    <w:uiPriority w:val="5"/>
    <w:rsid w:val="003A3E55"/>
    <w:pPr>
      <w:ind w:firstLine="567"/>
      <w:jc w:val="left"/>
    </w:pPr>
    <w:rPr>
      <w:sz w:val="16"/>
      <w:szCs w:val="18"/>
      <w:lang w:eastAsia="en-GB"/>
    </w:rPr>
  </w:style>
  <w:style w:type="character" w:customStyle="1" w:styleId="TextonotapieCar">
    <w:name w:val="Texto nota pie Car"/>
    <w:link w:val="Textonotapie"/>
    <w:uiPriority w:val="5"/>
    <w:rsid w:val="003A3E55"/>
    <w:rPr>
      <w:rFonts w:ascii="Verdana" w:hAnsi="Verdana"/>
      <w:sz w:val="16"/>
      <w:szCs w:val="18"/>
      <w:lang w:val="es-ES" w:eastAsia="en-GB"/>
    </w:rPr>
  </w:style>
  <w:style w:type="paragraph" w:styleId="Textonotaalfinal">
    <w:name w:val="endnote text"/>
    <w:basedOn w:val="Textonotapie"/>
    <w:link w:val="TextonotaalfinalCar"/>
    <w:uiPriority w:val="49"/>
    <w:rsid w:val="003A3E55"/>
    <w:rPr>
      <w:szCs w:val="20"/>
    </w:rPr>
  </w:style>
  <w:style w:type="character" w:customStyle="1" w:styleId="TextonotaalfinalCar">
    <w:name w:val="Texto nota al final Car"/>
    <w:link w:val="Textonotaalfinal"/>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Piedepgina">
    <w:name w:val="footer"/>
    <w:basedOn w:val="Normal"/>
    <w:link w:val="PiedepginaCar"/>
    <w:uiPriority w:val="3"/>
    <w:rsid w:val="003A3E55"/>
    <w:pPr>
      <w:tabs>
        <w:tab w:val="center" w:pos="4513"/>
        <w:tab w:val="right" w:pos="9027"/>
      </w:tabs>
    </w:pPr>
    <w:rPr>
      <w:szCs w:val="18"/>
      <w:lang w:eastAsia="en-GB"/>
    </w:rPr>
  </w:style>
  <w:style w:type="character" w:customStyle="1" w:styleId="PiedepginaCar">
    <w:name w:val="Pie de página Car"/>
    <w:link w:val="Piedepgina"/>
    <w:uiPriority w:val="3"/>
    <w:rsid w:val="003A3E55"/>
    <w:rPr>
      <w:rFonts w:ascii="Verdana" w:hAnsi="Verdana"/>
      <w:sz w:val="18"/>
      <w:szCs w:val="18"/>
      <w:lang w:val="es-ES" w:eastAsia="en-GB"/>
    </w:rPr>
  </w:style>
  <w:style w:type="paragraph" w:customStyle="1" w:styleId="FootnoteQuotation">
    <w:name w:val="Footnote Quotation"/>
    <w:basedOn w:val="Textonotapie"/>
    <w:uiPriority w:val="5"/>
    <w:rsid w:val="003A3E55"/>
    <w:pPr>
      <w:ind w:left="567" w:right="567" w:firstLine="0"/>
    </w:pPr>
  </w:style>
  <w:style w:type="character" w:styleId="Refdenotaalpie">
    <w:name w:val="footnote reference"/>
    <w:uiPriority w:val="5"/>
    <w:rsid w:val="003A3E55"/>
    <w:rPr>
      <w:vertAlign w:val="superscript"/>
      <w:lang w:val="es-ES"/>
    </w:rPr>
  </w:style>
  <w:style w:type="paragraph" w:styleId="Encabezado">
    <w:name w:val="header"/>
    <w:basedOn w:val="Normal"/>
    <w:link w:val="EncabezadoCar"/>
    <w:uiPriority w:val="3"/>
    <w:rsid w:val="003A3E55"/>
    <w:pPr>
      <w:tabs>
        <w:tab w:val="center" w:pos="4513"/>
        <w:tab w:val="right" w:pos="9027"/>
      </w:tabs>
      <w:jc w:val="left"/>
    </w:pPr>
    <w:rPr>
      <w:szCs w:val="18"/>
      <w:lang w:eastAsia="en-GB"/>
    </w:rPr>
  </w:style>
  <w:style w:type="character" w:customStyle="1" w:styleId="EncabezadoCar">
    <w:name w:val="Encabezado Car"/>
    <w:link w:val="Encabezado"/>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aconvietas">
    <w:name w:val="List Bullet"/>
    <w:basedOn w:val="Normal"/>
    <w:uiPriority w:val="1"/>
    <w:rsid w:val="003A3E55"/>
    <w:pPr>
      <w:numPr>
        <w:numId w:val="5"/>
      </w:numPr>
      <w:tabs>
        <w:tab w:val="left" w:pos="567"/>
      </w:tabs>
      <w:spacing w:after="240"/>
      <w:contextualSpacing/>
    </w:pPr>
  </w:style>
  <w:style w:type="paragraph" w:styleId="Listaconvietas2">
    <w:name w:val="List Bullet 2"/>
    <w:basedOn w:val="Normal"/>
    <w:uiPriority w:val="1"/>
    <w:rsid w:val="003A3E55"/>
    <w:pPr>
      <w:numPr>
        <w:ilvl w:val="1"/>
        <w:numId w:val="5"/>
      </w:numPr>
      <w:tabs>
        <w:tab w:val="left" w:pos="907"/>
      </w:tabs>
      <w:spacing w:after="240"/>
      <w:contextualSpacing/>
    </w:pPr>
  </w:style>
  <w:style w:type="paragraph" w:styleId="Listaconvietas3">
    <w:name w:val="List Bullet 3"/>
    <w:basedOn w:val="Normal"/>
    <w:uiPriority w:val="1"/>
    <w:rsid w:val="003A3E55"/>
    <w:pPr>
      <w:numPr>
        <w:ilvl w:val="2"/>
        <w:numId w:val="5"/>
      </w:numPr>
      <w:tabs>
        <w:tab w:val="left" w:pos="1247"/>
      </w:tabs>
      <w:spacing w:after="240"/>
      <w:contextualSpacing/>
    </w:pPr>
  </w:style>
  <w:style w:type="paragraph" w:styleId="Listaconvietas4">
    <w:name w:val="List Bullet 4"/>
    <w:basedOn w:val="Normal"/>
    <w:uiPriority w:val="1"/>
    <w:rsid w:val="003A3E55"/>
    <w:pPr>
      <w:numPr>
        <w:ilvl w:val="3"/>
        <w:numId w:val="5"/>
      </w:numPr>
      <w:tabs>
        <w:tab w:val="left" w:pos="1587"/>
      </w:tabs>
      <w:spacing w:after="240"/>
      <w:contextualSpacing/>
    </w:pPr>
  </w:style>
  <w:style w:type="paragraph" w:styleId="Listaconvietas5">
    <w:name w:val="List Bullet 5"/>
    <w:basedOn w:val="Normal"/>
    <w:uiPriority w:val="1"/>
    <w:rsid w:val="003A3E55"/>
    <w:pPr>
      <w:numPr>
        <w:ilvl w:val="4"/>
        <w:numId w:val="5"/>
      </w:numPr>
      <w:tabs>
        <w:tab w:val="clear" w:pos="1927"/>
        <w:tab w:val="left" w:pos="1928"/>
      </w:tabs>
      <w:spacing w:after="240"/>
      <w:contextualSpacing/>
    </w:pPr>
  </w:style>
  <w:style w:type="paragraph" w:styleId="Prrafodelista">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tulo">
    <w:name w:val="Subtitle"/>
    <w:basedOn w:val="Normal"/>
    <w:next w:val="Normal"/>
    <w:link w:val="SubttuloCar"/>
    <w:uiPriority w:val="6"/>
    <w:qFormat/>
    <w:rsid w:val="003A3E55"/>
    <w:pPr>
      <w:numPr>
        <w:ilvl w:val="1"/>
      </w:numPr>
    </w:pPr>
    <w:rPr>
      <w:rFonts w:eastAsia="Times New Roman"/>
      <w:b/>
      <w:iCs/>
      <w:szCs w:val="24"/>
    </w:rPr>
  </w:style>
  <w:style w:type="character" w:customStyle="1" w:styleId="SubttuloCar">
    <w:name w:val="Subtítulo Car"/>
    <w:link w:val="Subttulo"/>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extoconsangra">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tulo">
    <w:name w:val="Title"/>
    <w:basedOn w:val="Normal"/>
    <w:next w:val="Normal"/>
    <w:link w:val="TtuloCar"/>
    <w:uiPriority w:val="5"/>
    <w:qFormat/>
    <w:rsid w:val="003A3E55"/>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D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a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Encabezadodelista">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aconcuadrcula">
    <w:name w:val="Table Grid"/>
    <w:basedOn w:val="Tabla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ipervnculo">
    <w:name w:val="Hyperlink"/>
    <w:uiPriority w:val="9"/>
    <w:unhideWhenUsed/>
    <w:rsid w:val="003A3E55"/>
    <w:rPr>
      <w:color w:val="0000FF"/>
      <w:u w:val="single"/>
      <w:lang w:val="es-ES"/>
    </w:rPr>
  </w:style>
  <w:style w:type="paragraph" w:styleId="Bibliografa">
    <w:name w:val="Bibliography"/>
    <w:basedOn w:val="Normal"/>
    <w:next w:val="Normal"/>
    <w:uiPriority w:val="49"/>
    <w:semiHidden/>
    <w:unhideWhenUsed/>
    <w:rsid w:val="003A3E55"/>
  </w:style>
  <w:style w:type="paragraph" w:styleId="Textodebloque">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3A3E55"/>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3A3E55"/>
    <w:rPr>
      <w:rFonts w:ascii="Verdana" w:hAnsi="Verdana"/>
      <w:sz w:val="18"/>
      <w:szCs w:val="22"/>
      <w:lang w:val="es-ES"/>
    </w:rPr>
  </w:style>
  <w:style w:type="paragraph" w:styleId="Sangradetextonormal">
    <w:name w:val="Body Text Indent"/>
    <w:basedOn w:val="Normal"/>
    <w:link w:val="SangradetextonormalCar"/>
    <w:uiPriority w:val="99"/>
    <w:semiHidden/>
    <w:unhideWhenUsed/>
    <w:rsid w:val="003A3E55"/>
    <w:pPr>
      <w:spacing w:after="120"/>
      <w:ind w:left="283"/>
    </w:pPr>
  </w:style>
  <w:style w:type="character" w:customStyle="1" w:styleId="SangradetextonormalCar">
    <w:name w:val="Sangría de texto normal Car"/>
    <w:link w:val="Sangradetextonormal"/>
    <w:uiPriority w:val="99"/>
    <w:semiHidden/>
    <w:rsid w:val="003A3E55"/>
    <w:rPr>
      <w:rFonts w:ascii="Verdana" w:hAnsi="Verdana"/>
      <w:sz w:val="18"/>
      <w:szCs w:val="22"/>
      <w:lang w:val="es-ES"/>
    </w:rPr>
  </w:style>
  <w:style w:type="paragraph" w:styleId="Textoindependienteprimerasangra2">
    <w:name w:val="Body Text First Indent 2"/>
    <w:basedOn w:val="Sangradetextonormal"/>
    <w:link w:val="Textoindependienteprimerasangra2Car"/>
    <w:uiPriority w:val="99"/>
    <w:semiHidden/>
    <w:unhideWhenUsed/>
    <w:rsid w:val="003A3E55"/>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3A3E55"/>
    <w:rPr>
      <w:rFonts w:ascii="Verdana" w:hAnsi="Verdana"/>
      <w:sz w:val="18"/>
      <w:szCs w:val="22"/>
      <w:lang w:val="es-ES"/>
    </w:rPr>
  </w:style>
  <w:style w:type="paragraph" w:styleId="Sangra2detindependiente">
    <w:name w:val="Body Text Indent 2"/>
    <w:basedOn w:val="Normal"/>
    <w:link w:val="Sangra2detindependienteCar"/>
    <w:uiPriority w:val="99"/>
    <w:semiHidden/>
    <w:unhideWhenUsed/>
    <w:rsid w:val="003A3E55"/>
    <w:pPr>
      <w:spacing w:after="120" w:line="480" w:lineRule="auto"/>
      <w:ind w:left="283"/>
    </w:pPr>
  </w:style>
  <w:style w:type="character" w:customStyle="1" w:styleId="Sangra2detindependienteCar">
    <w:name w:val="Sangría 2 de t. independiente Car"/>
    <w:link w:val="Sangra2detindependiente"/>
    <w:uiPriority w:val="99"/>
    <w:semiHidden/>
    <w:rsid w:val="003A3E55"/>
    <w:rPr>
      <w:rFonts w:ascii="Verdana" w:hAnsi="Verdana"/>
      <w:sz w:val="18"/>
      <w:szCs w:val="22"/>
      <w:lang w:val="es-ES"/>
    </w:rPr>
  </w:style>
  <w:style w:type="paragraph" w:styleId="Sangra3detindependiente">
    <w:name w:val="Body Text Indent 3"/>
    <w:basedOn w:val="Normal"/>
    <w:link w:val="Sangra3detindependienteCar"/>
    <w:uiPriority w:val="99"/>
    <w:semiHidden/>
    <w:unhideWhenUsed/>
    <w:rsid w:val="003A3E55"/>
    <w:pPr>
      <w:spacing w:after="120"/>
      <w:ind w:left="283"/>
    </w:pPr>
    <w:rPr>
      <w:sz w:val="16"/>
      <w:szCs w:val="16"/>
    </w:rPr>
  </w:style>
  <w:style w:type="character" w:customStyle="1" w:styleId="Sangra3detindependienteCar">
    <w:name w:val="Sangría 3 de t. independiente Car"/>
    <w:link w:val="Sangra3detindependiente"/>
    <w:uiPriority w:val="99"/>
    <w:semiHidden/>
    <w:rsid w:val="003A3E55"/>
    <w:rPr>
      <w:rFonts w:ascii="Verdana" w:hAnsi="Verdana"/>
      <w:sz w:val="16"/>
      <w:szCs w:val="16"/>
      <w:lang w:val="es-ES"/>
    </w:rPr>
  </w:style>
  <w:style w:type="character" w:styleId="Ttulodellibro">
    <w:name w:val="Book Title"/>
    <w:uiPriority w:val="99"/>
    <w:semiHidden/>
    <w:qFormat/>
    <w:rsid w:val="003A3E55"/>
    <w:rPr>
      <w:b/>
      <w:bCs/>
      <w:smallCaps/>
      <w:spacing w:val="5"/>
      <w:lang w:val="es-ES"/>
    </w:rPr>
  </w:style>
  <w:style w:type="paragraph" w:styleId="Cierre">
    <w:name w:val="Closing"/>
    <w:basedOn w:val="Normal"/>
    <w:link w:val="CierreCar"/>
    <w:uiPriority w:val="99"/>
    <w:semiHidden/>
    <w:unhideWhenUsed/>
    <w:rsid w:val="003A3E55"/>
    <w:pPr>
      <w:ind w:left="4252"/>
    </w:pPr>
  </w:style>
  <w:style w:type="character" w:customStyle="1" w:styleId="CierreCar">
    <w:name w:val="Cierre Car"/>
    <w:link w:val="Cierre"/>
    <w:uiPriority w:val="99"/>
    <w:semiHidden/>
    <w:rsid w:val="003A3E55"/>
    <w:rPr>
      <w:rFonts w:ascii="Verdana" w:hAnsi="Verdana"/>
      <w:sz w:val="18"/>
      <w:szCs w:val="22"/>
      <w:lang w:val="es-ES"/>
    </w:rPr>
  </w:style>
  <w:style w:type="character" w:styleId="Refdecomentario">
    <w:name w:val="annotation reference"/>
    <w:uiPriority w:val="99"/>
    <w:semiHidden/>
    <w:unhideWhenUsed/>
    <w:rsid w:val="003A3E55"/>
    <w:rPr>
      <w:sz w:val="16"/>
      <w:szCs w:val="16"/>
      <w:lang w:val="es-ES"/>
    </w:rPr>
  </w:style>
  <w:style w:type="paragraph" w:styleId="Textocomentario">
    <w:name w:val="annotation text"/>
    <w:basedOn w:val="Normal"/>
    <w:link w:val="TextocomentarioCar"/>
    <w:uiPriority w:val="99"/>
    <w:unhideWhenUsed/>
    <w:rsid w:val="003A3E55"/>
    <w:rPr>
      <w:sz w:val="20"/>
      <w:szCs w:val="20"/>
    </w:rPr>
  </w:style>
  <w:style w:type="character" w:customStyle="1" w:styleId="TextocomentarioCar">
    <w:name w:val="Texto comentario Car"/>
    <w:link w:val="Textocomentario"/>
    <w:uiPriority w:val="99"/>
    <w:rsid w:val="003A3E55"/>
    <w:rPr>
      <w:rFonts w:ascii="Verdana" w:hAnsi="Verdana"/>
      <w:lang w:val="es-ES"/>
    </w:rPr>
  </w:style>
  <w:style w:type="paragraph" w:styleId="Asuntodelcomentario">
    <w:name w:val="annotation subject"/>
    <w:basedOn w:val="Textocomentario"/>
    <w:next w:val="Textocomentario"/>
    <w:link w:val="AsuntodelcomentarioCar"/>
    <w:uiPriority w:val="99"/>
    <w:unhideWhenUsed/>
    <w:rsid w:val="003A3E55"/>
    <w:rPr>
      <w:b/>
      <w:bCs/>
    </w:rPr>
  </w:style>
  <w:style w:type="character" w:customStyle="1" w:styleId="AsuntodelcomentarioCar">
    <w:name w:val="Asunto del comentario Car"/>
    <w:link w:val="Asuntodelcomentario"/>
    <w:uiPriority w:val="99"/>
    <w:rsid w:val="003A3E55"/>
    <w:rPr>
      <w:rFonts w:ascii="Verdana" w:hAnsi="Verdana"/>
      <w:b/>
      <w:bCs/>
      <w:lang w:val="es-ES"/>
    </w:rPr>
  </w:style>
  <w:style w:type="paragraph" w:styleId="Fecha">
    <w:name w:val="Date"/>
    <w:basedOn w:val="Normal"/>
    <w:next w:val="Normal"/>
    <w:link w:val="FechaCar"/>
    <w:uiPriority w:val="99"/>
    <w:semiHidden/>
    <w:unhideWhenUsed/>
    <w:rsid w:val="003A3E55"/>
  </w:style>
  <w:style w:type="character" w:customStyle="1" w:styleId="FechaCar">
    <w:name w:val="Fecha Car"/>
    <w:link w:val="Fecha"/>
    <w:uiPriority w:val="99"/>
    <w:semiHidden/>
    <w:rsid w:val="003A3E55"/>
    <w:rPr>
      <w:rFonts w:ascii="Verdana" w:hAnsi="Verdana"/>
      <w:sz w:val="18"/>
      <w:szCs w:val="22"/>
      <w:lang w:val="es-ES"/>
    </w:rPr>
  </w:style>
  <w:style w:type="paragraph" w:styleId="Mapadeldocumento">
    <w:name w:val="Document Map"/>
    <w:basedOn w:val="Normal"/>
    <w:link w:val="MapadeldocumentoCar"/>
    <w:uiPriority w:val="99"/>
    <w:semiHidden/>
    <w:unhideWhenUsed/>
    <w:rsid w:val="003A3E55"/>
    <w:rPr>
      <w:rFonts w:ascii="Tahoma" w:hAnsi="Tahoma" w:cs="Tahoma"/>
      <w:sz w:val="16"/>
      <w:szCs w:val="16"/>
    </w:rPr>
  </w:style>
  <w:style w:type="character" w:customStyle="1" w:styleId="MapadeldocumentoCar">
    <w:name w:val="Mapa del documento Car"/>
    <w:link w:val="Mapadeldocumento"/>
    <w:uiPriority w:val="99"/>
    <w:semiHidden/>
    <w:rsid w:val="003A3E55"/>
    <w:rPr>
      <w:rFonts w:ascii="Tahoma" w:hAnsi="Tahoma" w:cs="Tahoma"/>
      <w:sz w:val="16"/>
      <w:szCs w:val="16"/>
      <w:lang w:val="es-ES"/>
    </w:rPr>
  </w:style>
  <w:style w:type="paragraph" w:styleId="Firmadecorreoelectrnico">
    <w:name w:val="E-mail Signature"/>
    <w:basedOn w:val="Normal"/>
    <w:link w:val="FirmadecorreoelectrnicoCar"/>
    <w:uiPriority w:val="99"/>
    <w:semiHidden/>
    <w:unhideWhenUsed/>
    <w:rsid w:val="003A3E55"/>
  </w:style>
  <w:style w:type="character" w:customStyle="1" w:styleId="FirmadecorreoelectrnicoCar">
    <w:name w:val="Firma de correo electrónico Car"/>
    <w:link w:val="Firmadecorreoelectrnico"/>
    <w:uiPriority w:val="99"/>
    <w:semiHidden/>
    <w:rsid w:val="003A3E55"/>
    <w:rPr>
      <w:rFonts w:ascii="Verdana" w:hAnsi="Verdana"/>
      <w:sz w:val="18"/>
      <w:szCs w:val="22"/>
      <w:lang w:val="es-ES"/>
    </w:rPr>
  </w:style>
  <w:style w:type="character" w:styleId="nfasis">
    <w:name w:val="Emphasis"/>
    <w:uiPriority w:val="99"/>
    <w:semiHidden/>
    <w:qFormat/>
    <w:rsid w:val="003A3E55"/>
    <w:rPr>
      <w:i/>
      <w:iCs/>
      <w:lang w:val="es-ES"/>
    </w:rPr>
  </w:style>
  <w:style w:type="paragraph" w:styleId="Direccinsob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3A3E55"/>
    <w:rPr>
      <w:rFonts w:ascii="Cambria" w:eastAsia="Times New Roman" w:hAnsi="Cambria"/>
      <w:sz w:val="20"/>
      <w:szCs w:val="20"/>
    </w:rPr>
  </w:style>
  <w:style w:type="character" w:styleId="Hipervnculovisitado">
    <w:name w:val="FollowedHyperlink"/>
    <w:uiPriority w:val="9"/>
    <w:unhideWhenUsed/>
    <w:rsid w:val="003A3E55"/>
    <w:rPr>
      <w:color w:val="800080"/>
      <w:u w:val="single"/>
      <w:lang w:val="es-ES"/>
    </w:rPr>
  </w:style>
  <w:style w:type="character" w:styleId="AcrnimoHTML">
    <w:name w:val="HTML Acronym"/>
    <w:uiPriority w:val="99"/>
    <w:semiHidden/>
    <w:unhideWhenUsed/>
    <w:rsid w:val="003A3E55"/>
    <w:rPr>
      <w:lang w:val="es-ES"/>
    </w:rPr>
  </w:style>
  <w:style w:type="paragraph" w:styleId="DireccinHTML">
    <w:name w:val="HTML Address"/>
    <w:basedOn w:val="Normal"/>
    <w:link w:val="DireccinHTMLCar"/>
    <w:uiPriority w:val="99"/>
    <w:semiHidden/>
    <w:unhideWhenUsed/>
    <w:rsid w:val="003A3E55"/>
    <w:rPr>
      <w:i/>
      <w:iCs/>
    </w:rPr>
  </w:style>
  <w:style w:type="character" w:customStyle="1" w:styleId="DireccinHTMLCar">
    <w:name w:val="Dirección HTML Car"/>
    <w:link w:val="DireccinHTML"/>
    <w:uiPriority w:val="99"/>
    <w:semiHidden/>
    <w:rsid w:val="003A3E55"/>
    <w:rPr>
      <w:rFonts w:ascii="Verdana" w:hAnsi="Verdana"/>
      <w:i/>
      <w:iCs/>
      <w:sz w:val="18"/>
      <w:szCs w:val="22"/>
      <w:lang w:val="es-ES"/>
    </w:rPr>
  </w:style>
  <w:style w:type="character" w:styleId="CitaHTML">
    <w:name w:val="HTML Cite"/>
    <w:uiPriority w:val="99"/>
    <w:semiHidden/>
    <w:unhideWhenUsed/>
    <w:rsid w:val="003A3E55"/>
    <w:rPr>
      <w:i/>
      <w:iCs/>
      <w:lang w:val="es-ES"/>
    </w:rPr>
  </w:style>
  <w:style w:type="character" w:styleId="CdigoHTML">
    <w:name w:val="HTML Code"/>
    <w:uiPriority w:val="99"/>
    <w:semiHidden/>
    <w:unhideWhenUsed/>
    <w:rsid w:val="003A3E55"/>
    <w:rPr>
      <w:rFonts w:ascii="Consolas" w:hAnsi="Consolas" w:cs="Consolas"/>
      <w:sz w:val="20"/>
      <w:szCs w:val="20"/>
      <w:lang w:val="es-ES"/>
    </w:rPr>
  </w:style>
  <w:style w:type="character" w:styleId="DefinicinHTML">
    <w:name w:val="HTML Definition"/>
    <w:uiPriority w:val="99"/>
    <w:semiHidden/>
    <w:unhideWhenUsed/>
    <w:rsid w:val="003A3E55"/>
    <w:rPr>
      <w:i/>
      <w:iCs/>
      <w:lang w:val="es-ES"/>
    </w:rPr>
  </w:style>
  <w:style w:type="character" w:styleId="TecladoHTML">
    <w:name w:val="HTML Keyboard"/>
    <w:uiPriority w:val="99"/>
    <w:semiHidden/>
    <w:unhideWhenUsed/>
    <w:rsid w:val="003A3E55"/>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3A3E55"/>
    <w:rPr>
      <w:rFonts w:ascii="Consolas" w:hAnsi="Consolas" w:cs="Consolas"/>
      <w:sz w:val="20"/>
      <w:szCs w:val="20"/>
    </w:rPr>
  </w:style>
  <w:style w:type="character" w:customStyle="1" w:styleId="HTMLconformatoprevioCar">
    <w:name w:val="HTML con formato previo Car"/>
    <w:link w:val="HTMLconformatoprevio"/>
    <w:uiPriority w:val="99"/>
    <w:semiHidden/>
    <w:rsid w:val="003A3E55"/>
    <w:rPr>
      <w:rFonts w:ascii="Consolas" w:hAnsi="Consolas" w:cs="Consolas"/>
      <w:lang w:val="es-ES"/>
    </w:rPr>
  </w:style>
  <w:style w:type="character" w:styleId="EjemplodeHTML">
    <w:name w:val="HTML Sample"/>
    <w:uiPriority w:val="99"/>
    <w:semiHidden/>
    <w:unhideWhenUsed/>
    <w:rsid w:val="003A3E55"/>
    <w:rPr>
      <w:rFonts w:ascii="Consolas" w:hAnsi="Consolas" w:cs="Consolas"/>
      <w:sz w:val="24"/>
      <w:szCs w:val="24"/>
      <w:lang w:val="es-ES"/>
    </w:rPr>
  </w:style>
  <w:style w:type="character" w:styleId="MquinadeescribirHTML">
    <w:name w:val="HTML Typewriter"/>
    <w:uiPriority w:val="99"/>
    <w:semiHidden/>
    <w:unhideWhenUsed/>
    <w:rsid w:val="003A3E55"/>
    <w:rPr>
      <w:rFonts w:ascii="Consolas" w:hAnsi="Consolas" w:cs="Consolas"/>
      <w:sz w:val="20"/>
      <w:szCs w:val="20"/>
      <w:lang w:val="es-ES"/>
    </w:rPr>
  </w:style>
  <w:style w:type="character" w:styleId="VariableHTML">
    <w:name w:val="HTML Variable"/>
    <w:uiPriority w:val="99"/>
    <w:semiHidden/>
    <w:unhideWhenUsed/>
    <w:rsid w:val="003A3E55"/>
    <w:rPr>
      <w:i/>
      <w:iCs/>
      <w:lang w:val="es-ES"/>
    </w:rPr>
  </w:style>
  <w:style w:type="paragraph" w:styleId="ndice1">
    <w:name w:val="index 1"/>
    <w:basedOn w:val="Normal"/>
    <w:next w:val="Normal"/>
    <w:uiPriority w:val="99"/>
    <w:semiHidden/>
    <w:unhideWhenUsed/>
    <w:rsid w:val="003A3E55"/>
    <w:pPr>
      <w:ind w:left="180" w:hanging="180"/>
    </w:pPr>
  </w:style>
  <w:style w:type="paragraph" w:styleId="ndice2">
    <w:name w:val="index 2"/>
    <w:basedOn w:val="Normal"/>
    <w:next w:val="Normal"/>
    <w:uiPriority w:val="99"/>
    <w:semiHidden/>
    <w:unhideWhenUsed/>
    <w:rsid w:val="003A3E55"/>
    <w:pPr>
      <w:ind w:left="360" w:hanging="180"/>
    </w:pPr>
  </w:style>
  <w:style w:type="paragraph" w:styleId="ndice3">
    <w:name w:val="index 3"/>
    <w:basedOn w:val="Normal"/>
    <w:next w:val="Normal"/>
    <w:uiPriority w:val="99"/>
    <w:semiHidden/>
    <w:unhideWhenUsed/>
    <w:rsid w:val="003A3E55"/>
    <w:pPr>
      <w:ind w:left="540" w:hanging="180"/>
    </w:pPr>
  </w:style>
  <w:style w:type="paragraph" w:styleId="ndice4">
    <w:name w:val="index 4"/>
    <w:basedOn w:val="Normal"/>
    <w:next w:val="Normal"/>
    <w:uiPriority w:val="99"/>
    <w:semiHidden/>
    <w:unhideWhenUsed/>
    <w:rsid w:val="003A3E55"/>
    <w:pPr>
      <w:ind w:left="720" w:hanging="180"/>
    </w:pPr>
  </w:style>
  <w:style w:type="paragraph" w:styleId="ndice5">
    <w:name w:val="index 5"/>
    <w:basedOn w:val="Normal"/>
    <w:next w:val="Normal"/>
    <w:uiPriority w:val="99"/>
    <w:semiHidden/>
    <w:unhideWhenUsed/>
    <w:rsid w:val="003A3E55"/>
    <w:pPr>
      <w:ind w:left="900" w:hanging="180"/>
    </w:pPr>
  </w:style>
  <w:style w:type="paragraph" w:styleId="ndice6">
    <w:name w:val="index 6"/>
    <w:basedOn w:val="Normal"/>
    <w:next w:val="Normal"/>
    <w:uiPriority w:val="99"/>
    <w:semiHidden/>
    <w:unhideWhenUsed/>
    <w:rsid w:val="003A3E55"/>
    <w:pPr>
      <w:ind w:left="1080" w:hanging="180"/>
    </w:pPr>
  </w:style>
  <w:style w:type="paragraph" w:styleId="ndice7">
    <w:name w:val="index 7"/>
    <w:basedOn w:val="Normal"/>
    <w:next w:val="Normal"/>
    <w:uiPriority w:val="99"/>
    <w:semiHidden/>
    <w:unhideWhenUsed/>
    <w:rsid w:val="003A3E55"/>
    <w:pPr>
      <w:ind w:left="1260" w:hanging="180"/>
    </w:pPr>
  </w:style>
  <w:style w:type="paragraph" w:styleId="ndice8">
    <w:name w:val="index 8"/>
    <w:basedOn w:val="Normal"/>
    <w:next w:val="Normal"/>
    <w:uiPriority w:val="99"/>
    <w:semiHidden/>
    <w:unhideWhenUsed/>
    <w:rsid w:val="003A3E55"/>
    <w:pPr>
      <w:ind w:left="1440" w:hanging="180"/>
    </w:pPr>
  </w:style>
  <w:style w:type="paragraph" w:styleId="ndice9">
    <w:name w:val="index 9"/>
    <w:basedOn w:val="Normal"/>
    <w:next w:val="Normal"/>
    <w:uiPriority w:val="99"/>
    <w:semiHidden/>
    <w:unhideWhenUsed/>
    <w:rsid w:val="003A3E55"/>
    <w:pPr>
      <w:ind w:left="1620" w:hanging="180"/>
    </w:pPr>
  </w:style>
  <w:style w:type="paragraph" w:styleId="Ttulodendice">
    <w:name w:val="index heading"/>
    <w:basedOn w:val="Normal"/>
    <w:next w:val="ndice1"/>
    <w:uiPriority w:val="99"/>
    <w:semiHidden/>
    <w:unhideWhenUsed/>
    <w:rsid w:val="003A3E55"/>
    <w:rPr>
      <w:rFonts w:ascii="Cambria" w:eastAsia="Times New Roman" w:hAnsi="Cambria"/>
      <w:b/>
      <w:bCs/>
    </w:rPr>
  </w:style>
  <w:style w:type="character" w:styleId="nfasisintenso">
    <w:name w:val="Intense Emphasis"/>
    <w:uiPriority w:val="99"/>
    <w:semiHidden/>
    <w:qFormat/>
    <w:rsid w:val="003A3E55"/>
    <w:rPr>
      <w:b/>
      <w:bCs/>
      <w:i/>
      <w:iCs/>
      <w:color w:val="4F81BD"/>
      <w:lang w:val="es-ES"/>
    </w:rPr>
  </w:style>
  <w:style w:type="paragraph" w:styleId="Citadestacada">
    <w:name w:val="Intense Quote"/>
    <w:basedOn w:val="Normal"/>
    <w:next w:val="Normal"/>
    <w:link w:val="Citadestacada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3A3E55"/>
    <w:rPr>
      <w:rFonts w:ascii="Verdana" w:hAnsi="Verdana"/>
      <w:b/>
      <w:bCs/>
      <w:i/>
      <w:iCs/>
      <w:color w:val="4F81BD"/>
      <w:sz w:val="18"/>
      <w:szCs w:val="22"/>
      <w:lang w:val="es-ES"/>
    </w:rPr>
  </w:style>
  <w:style w:type="character" w:styleId="Referenciaintensa">
    <w:name w:val="Intense Reference"/>
    <w:uiPriority w:val="99"/>
    <w:semiHidden/>
    <w:qFormat/>
    <w:rsid w:val="003A3E55"/>
    <w:rPr>
      <w:b/>
      <w:bCs/>
      <w:smallCaps/>
      <w:color w:val="C0504D"/>
      <w:spacing w:val="5"/>
      <w:u w:val="single"/>
      <w:lang w:val="es-ES"/>
    </w:rPr>
  </w:style>
  <w:style w:type="character" w:styleId="Nmerodelnea">
    <w:name w:val="line number"/>
    <w:uiPriority w:val="99"/>
    <w:semiHidden/>
    <w:unhideWhenUsed/>
    <w:rsid w:val="003A3E55"/>
    <w:rPr>
      <w:lang w:val="es-ES"/>
    </w:rPr>
  </w:style>
  <w:style w:type="paragraph" w:styleId="Lista">
    <w:name w:val="List"/>
    <w:basedOn w:val="Normal"/>
    <w:uiPriority w:val="99"/>
    <w:semiHidden/>
    <w:unhideWhenUsed/>
    <w:rsid w:val="003A3E55"/>
    <w:pPr>
      <w:ind w:left="283" w:hanging="283"/>
      <w:contextualSpacing/>
    </w:pPr>
  </w:style>
  <w:style w:type="paragraph" w:styleId="Lista2">
    <w:name w:val="List 2"/>
    <w:basedOn w:val="Normal"/>
    <w:uiPriority w:val="99"/>
    <w:semiHidden/>
    <w:unhideWhenUsed/>
    <w:rsid w:val="003A3E55"/>
    <w:pPr>
      <w:ind w:left="566" w:hanging="283"/>
      <w:contextualSpacing/>
    </w:pPr>
  </w:style>
  <w:style w:type="paragraph" w:styleId="Lista3">
    <w:name w:val="List 3"/>
    <w:basedOn w:val="Normal"/>
    <w:uiPriority w:val="99"/>
    <w:semiHidden/>
    <w:unhideWhenUsed/>
    <w:rsid w:val="003A3E55"/>
    <w:pPr>
      <w:ind w:left="849" w:hanging="283"/>
      <w:contextualSpacing/>
    </w:pPr>
  </w:style>
  <w:style w:type="paragraph" w:styleId="Lista4">
    <w:name w:val="List 4"/>
    <w:basedOn w:val="Normal"/>
    <w:uiPriority w:val="99"/>
    <w:semiHidden/>
    <w:unhideWhenUsed/>
    <w:rsid w:val="003A3E55"/>
    <w:pPr>
      <w:ind w:left="1132" w:hanging="283"/>
      <w:contextualSpacing/>
    </w:pPr>
  </w:style>
  <w:style w:type="paragraph" w:styleId="Lista5">
    <w:name w:val="List 5"/>
    <w:basedOn w:val="Normal"/>
    <w:uiPriority w:val="99"/>
    <w:semiHidden/>
    <w:unhideWhenUsed/>
    <w:rsid w:val="003A3E55"/>
    <w:pPr>
      <w:ind w:left="1415" w:hanging="283"/>
      <w:contextualSpacing/>
    </w:pPr>
  </w:style>
  <w:style w:type="paragraph" w:styleId="Continuarlista">
    <w:name w:val="List Continue"/>
    <w:basedOn w:val="Normal"/>
    <w:uiPriority w:val="99"/>
    <w:semiHidden/>
    <w:unhideWhenUsed/>
    <w:rsid w:val="003A3E55"/>
    <w:pPr>
      <w:spacing w:after="120"/>
      <w:ind w:left="283"/>
      <w:contextualSpacing/>
    </w:pPr>
  </w:style>
  <w:style w:type="paragraph" w:styleId="Continuarlista2">
    <w:name w:val="List Continue 2"/>
    <w:basedOn w:val="Normal"/>
    <w:uiPriority w:val="99"/>
    <w:semiHidden/>
    <w:unhideWhenUsed/>
    <w:rsid w:val="003A3E55"/>
    <w:pPr>
      <w:spacing w:after="120"/>
      <w:ind w:left="566"/>
      <w:contextualSpacing/>
    </w:pPr>
  </w:style>
  <w:style w:type="paragraph" w:styleId="Continuarlista3">
    <w:name w:val="List Continue 3"/>
    <w:basedOn w:val="Normal"/>
    <w:uiPriority w:val="99"/>
    <w:semiHidden/>
    <w:unhideWhenUsed/>
    <w:rsid w:val="003A3E55"/>
    <w:pPr>
      <w:spacing w:after="120"/>
      <w:ind w:left="849"/>
      <w:contextualSpacing/>
    </w:pPr>
  </w:style>
  <w:style w:type="paragraph" w:styleId="Continuarlista4">
    <w:name w:val="List Continue 4"/>
    <w:basedOn w:val="Normal"/>
    <w:uiPriority w:val="99"/>
    <w:semiHidden/>
    <w:unhideWhenUsed/>
    <w:rsid w:val="003A3E55"/>
    <w:pPr>
      <w:spacing w:after="120"/>
      <w:ind w:left="1132"/>
      <w:contextualSpacing/>
    </w:pPr>
  </w:style>
  <w:style w:type="paragraph" w:styleId="Continuarlista5">
    <w:name w:val="List Continue 5"/>
    <w:basedOn w:val="Normal"/>
    <w:uiPriority w:val="99"/>
    <w:semiHidden/>
    <w:unhideWhenUsed/>
    <w:rsid w:val="003A3E55"/>
    <w:pPr>
      <w:spacing w:after="120"/>
      <w:ind w:left="1415"/>
      <w:contextualSpacing/>
    </w:pPr>
  </w:style>
  <w:style w:type="paragraph" w:styleId="Listaconnmeros">
    <w:name w:val="List Number"/>
    <w:basedOn w:val="Normal"/>
    <w:uiPriority w:val="49"/>
    <w:semiHidden/>
    <w:unhideWhenUsed/>
    <w:rsid w:val="003A3E55"/>
    <w:pPr>
      <w:numPr>
        <w:numId w:val="1"/>
      </w:numPr>
      <w:contextualSpacing/>
    </w:pPr>
  </w:style>
  <w:style w:type="paragraph" w:styleId="Listaconnmeros2">
    <w:name w:val="List Number 2"/>
    <w:basedOn w:val="Normal"/>
    <w:uiPriority w:val="49"/>
    <w:semiHidden/>
    <w:unhideWhenUsed/>
    <w:rsid w:val="003A3E55"/>
    <w:pPr>
      <w:numPr>
        <w:numId w:val="2"/>
      </w:numPr>
      <w:contextualSpacing/>
    </w:pPr>
  </w:style>
  <w:style w:type="paragraph" w:styleId="Listaconnmeros3">
    <w:name w:val="List Number 3"/>
    <w:basedOn w:val="Normal"/>
    <w:uiPriority w:val="49"/>
    <w:semiHidden/>
    <w:unhideWhenUsed/>
    <w:rsid w:val="003A3E55"/>
    <w:pPr>
      <w:contextualSpacing/>
    </w:pPr>
  </w:style>
  <w:style w:type="paragraph" w:styleId="Listaconnmeros4">
    <w:name w:val="List Number 4"/>
    <w:basedOn w:val="Normal"/>
    <w:uiPriority w:val="49"/>
    <w:semiHidden/>
    <w:unhideWhenUsed/>
    <w:rsid w:val="003A3E55"/>
    <w:pPr>
      <w:numPr>
        <w:numId w:val="4"/>
      </w:numPr>
      <w:contextualSpacing/>
    </w:pPr>
  </w:style>
  <w:style w:type="paragraph" w:styleId="Listaconnmeros5">
    <w:name w:val="List Number 5"/>
    <w:basedOn w:val="Normal"/>
    <w:uiPriority w:val="49"/>
    <w:semiHidden/>
    <w:unhideWhenUsed/>
    <w:rsid w:val="003A3E55"/>
    <w:pPr>
      <w:contextualSpacing/>
    </w:pPr>
  </w:style>
  <w:style w:type="paragraph" w:styleId="Textomacro">
    <w:name w:val="macro"/>
    <w:link w:val="Texto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omacroCar">
    <w:name w:val="Texto macro Car"/>
    <w:link w:val="Textomacro"/>
    <w:uiPriority w:val="99"/>
    <w:semiHidden/>
    <w:rsid w:val="003A3E55"/>
    <w:rPr>
      <w:rFonts w:ascii="Consolas" w:hAnsi="Consolas" w:cs="Consolas"/>
      <w:lang w:val="es-ES"/>
    </w:rPr>
  </w:style>
  <w:style w:type="paragraph" w:styleId="Encabezadodemensaje">
    <w:name w:val="Message Header"/>
    <w:basedOn w:val="Normal"/>
    <w:link w:val="Encabezadodemensaj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3A3E55"/>
    <w:rPr>
      <w:rFonts w:ascii="Cambria" w:eastAsia="Times New Roman" w:hAnsi="Cambria"/>
      <w:sz w:val="24"/>
      <w:szCs w:val="24"/>
      <w:shd w:val="pct20" w:color="auto" w:fill="auto"/>
      <w:lang w:val="es-ES"/>
    </w:rPr>
  </w:style>
  <w:style w:type="paragraph" w:styleId="Sinespaciado">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Sangranormal">
    <w:name w:val="Normal Indent"/>
    <w:basedOn w:val="Normal"/>
    <w:uiPriority w:val="99"/>
    <w:semiHidden/>
    <w:unhideWhenUsed/>
    <w:rsid w:val="003A3E55"/>
    <w:pPr>
      <w:ind w:left="567"/>
    </w:pPr>
  </w:style>
  <w:style w:type="paragraph" w:styleId="Encabezadodenota">
    <w:name w:val="Note Heading"/>
    <w:basedOn w:val="Normal"/>
    <w:next w:val="Normal"/>
    <w:link w:val="EncabezadodenotaCar"/>
    <w:uiPriority w:val="99"/>
    <w:semiHidden/>
    <w:unhideWhenUsed/>
    <w:rsid w:val="003A3E55"/>
  </w:style>
  <w:style w:type="character" w:customStyle="1" w:styleId="EncabezadodenotaCar">
    <w:name w:val="Encabezado de nota Car"/>
    <w:link w:val="Encabezadodenota"/>
    <w:uiPriority w:val="99"/>
    <w:semiHidden/>
    <w:rsid w:val="003A3E55"/>
    <w:rPr>
      <w:rFonts w:ascii="Verdana" w:hAnsi="Verdana"/>
      <w:sz w:val="18"/>
      <w:szCs w:val="22"/>
      <w:lang w:val="es-ES"/>
    </w:rPr>
  </w:style>
  <w:style w:type="character" w:styleId="Nmerodepgina">
    <w:name w:val="page number"/>
    <w:uiPriority w:val="99"/>
    <w:semiHidden/>
    <w:unhideWhenUsed/>
    <w:rsid w:val="003A3E55"/>
    <w:rPr>
      <w:lang w:val="es-ES"/>
    </w:rPr>
  </w:style>
  <w:style w:type="character" w:styleId="Textodelmarcadordeposicin">
    <w:name w:val="Placeholder Text"/>
    <w:uiPriority w:val="99"/>
    <w:semiHidden/>
    <w:rsid w:val="003A3E55"/>
    <w:rPr>
      <w:color w:val="808080"/>
      <w:lang w:val="es-ES"/>
    </w:rPr>
  </w:style>
  <w:style w:type="paragraph" w:styleId="Textosinformato">
    <w:name w:val="Plain Text"/>
    <w:basedOn w:val="Normal"/>
    <w:link w:val="TextosinformatoCar"/>
    <w:uiPriority w:val="99"/>
    <w:unhideWhenUsed/>
    <w:rsid w:val="003A3E55"/>
    <w:rPr>
      <w:rFonts w:ascii="Consolas" w:hAnsi="Consolas" w:cs="Consolas"/>
      <w:sz w:val="21"/>
      <w:szCs w:val="21"/>
    </w:rPr>
  </w:style>
  <w:style w:type="character" w:customStyle="1" w:styleId="TextosinformatoCar">
    <w:name w:val="Texto sin formato Car"/>
    <w:link w:val="Textosinformato"/>
    <w:uiPriority w:val="99"/>
    <w:rsid w:val="003A3E55"/>
    <w:rPr>
      <w:rFonts w:ascii="Consolas" w:hAnsi="Consolas" w:cs="Consolas"/>
      <w:sz w:val="21"/>
      <w:szCs w:val="21"/>
      <w:lang w:val="es-ES"/>
    </w:rPr>
  </w:style>
  <w:style w:type="paragraph" w:styleId="Cita">
    <w:name w:val="Quote"/>
    <w:basedOn w:val="Normal"/>
    <w:next w:val="Normal"/>
    <w:link w:val="CitaCar"/>
    <w:uiPriority w:val="59"/>
    <w:qFormat/>
    <w:rsid w:val="003A3E55"/>
    <w:rPr>
      <w:i/>
      <w:iCs/>
      <w:color w:val="000000"/>
    </w:rPr>
  </w:style>
  <w:style w:type="character" w:customStyle="1" w:styleId="CitaCar">
    <w:name w:val="Cita Car"/>
    <w:link w:val="Cita"/>
    <w:uiPriority w:val="59"/>
    <w:rsid w:val="003A3E55"/>
    <w:rPr>
      <w:rFonts w:ascii="Verdana" w:hAnsi="Verdana"/>
      <w:i/>
      <w:iCs/>
      <w:color w:val="000000"/>
      <w:sz w:val="18"/>
      <w:szCs w:val="22"/>
      <w:lang w:val="es-ES"/>
    </w:rPr>
  </w:style>
  <w:style w:type="paragraph" w:styleId="Saludo">
    <w:name w:val="Salutation"/>
    <w:basedOn w:val="Normal"/>
    <w:next w:val="Normal"/>
    <w:link w:val="SaludoCar"/>
    <w:uiPriority w:val="99"/>
    <w:semiHidden/>
    <w:unhideWhenUsed/>
    <w:rsid w:val="003A3E55"/>
  </w:style>
  <w:style w:type="character" w:customStyle="1" w:styleId="SaludoCar">
    <w:name w:val="Saludo Car"/>
    <w:link w:val="Saludo"/>
    <w:uiPriority w:val="99"/>
    <w:semiHidden/>
    <w:rsid w:val="003A3E55"/>
    <w:rPr>
      <w:rFonts w:ascii="Verdana" w:hAnsi="Verdana"/>
      <w:sz w:val="18"/>
      <w:szCs w:val="22"/>
      <w:lang w:val="es-ES"/>
    </w:rPr>
  </w:style>
  <w:style w:type="paragraph" w:styleId="Firma">
    <w:name w:val="Signature"/>
    <w:basedOn w:val="Normal"/>
    <w:link w:val="FirmaCar"/>
    <w:uiPriority w:val="99"/>
    <w:semiHidden/>
    <w:unhideWhenUsed/>
    <w:rsid w:val="003A3E55"/>
    <w:pPr>
      <w:ind w:left="4252"/>
    </w:pPr>
  </w:style>
  <w:style w:type="character" w:customStyle="1" w:styleId="FirmaCar">
    <w:name w:val="Firma Car"/>
    <w:link w:val="Firma"/>
    <w:uiPriority w:val="99"/>
    <w:semiHidden/>
    <w:rsid w:val="003A3E55"/>
    <w:rPr>
      <w:rFonts w:ascii="Verdana" w:hAnsi="Verdana"/>
      <w:sz w:val="18"/>
      <w:szCs w:val="22"/>
      <w:lang w:val="es-ES"/>
    </w:rPr>
  </w:style>
  <w:style w:type="character" w:styleId="Textoennegrita">
    <w:name w:val="Strong"/>
    <w:uiPriority w:val="99"/>
    <w:semiHidden/>
    <w:qFormat/>
    <w:rsid w:val="003A3E55"/>
    <w:rPr>
      <w:b/>
      <w:bCs/>
      <w:lang w:val="es-ES"/>
    </w:rPr>
  </w:style>
  <w:style w:type="character" w:styleId="nfasissutil">
    <w:name w:val="Subtle Emphasis"/>
    <w:uiPriority w:val="99"/>
    <w:semiHidden/>
    <w:qFormat/>
    <w:rsid w:val="003A3E55"/>
    <w:rPr>
      <w:i/>
      <w:iCs/>
      <w:color w:val="808080"/>
      <w:lang w:val="es-ES"/>
    </w:rPr>
  </w:style>
  <w:style w:type="character" w:styleId="Referenciasutil">
    <w:name w:val="Subtle Reference"/>
    <w:uiPriority w:val="99"/>
    <w:semiHidden/>
    <w:qFormat/>
    <w:rsid w:val="003A3E55"/>
    <w:rPr>
      <w:smallCaps/>
      <w:color w:val="C0504D"/>
      <w:u w:val="single"/>
      <w:lang w:val="es-ES"/>
    </w:rPr>
  </w:style>
  <w:style w:type="table" w:styleId="Cuadrculavistosa">
    <w:name w:val="Colorful Grid"/>
    <w:basedOn w:val="Tabla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ledezma@produccion.gob.b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lamentos.otc@produccion.gob.b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BOL/23_12065_00_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glamentos.otc@produccion.gob.b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res.ledezma@produccion.gob.b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NOTIFICACIÓN</vt:lpstr>
      <vt:lpstr>NOTIFICACIÓN</vt:lpstr>
    </vt:vector>
  </TitlesOfParts>
  <Company>OMC - WTO</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ANDRES-LEDEZMA</cp:lastModifiedBy>
  <cp:revision>2</cp:revision>
  <dcterms:created xsi:type="dcterms:W3CDTF">2023-08-29T12:28:00Z</dcterms:created>
  <dcterms:modified xsi:type="dcterms:W3CDTF">2023-08-29T12:28:00Z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NC</vt:lpwstr>
  </property>
</Properties>
</file>